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5FE" w:rsidRDefault="003265FE" w:rsidP="003265FE">
      <w:pPr>
        <w:pStyle w:val="a3"/>
        <w:rPr>
          <w:color w:val="000000" w:themeColor="text1"/>
          <w:sz w:val="28"/>
          <w:szCs w:val="28"/>
        </w:rPr>
      </w:pPr>
      <w:r>
        <w:rPr>
          <w:rStyle w:val="a4"/>
          <w:color w:val="000000" w:themeColor="text1"/>
          <w:sz w:val="28"/>
          <w:szCs w:val="28"/>
        </w:rPr>
        <w:t>Работа с учащимися, имеющими высокую мотивацию к учебной деятельности</w:t>
      </w:r>
    </w:p>
    <w:p w:rsidR="003265FE" w:rsidRDefault="003265FE" w:rsidP="003265FE">
      <w:pPr>
        <w:pStyle w:val="a3"/>
        <w:spacing w:before="0" w:beforeAutospacing="0" w:after="0" w:afterAutospacing="0"/>
        <w:ind w:firstLine="709"/>
        <w:jc w:val="both"/>
        <w:rPr>
          <w:color w:val="000000" w:themeColor="text1"/>
          <w:sz w:val="28"/>
          <w:szCs w:val="28"/>
        </w:rPr>
      </w:pPr>
      <w:r>
        <w:rPr>
          <w:color w:val="000000" w:themeColor="text1"/>
          <w:sz w:val="28"/>
          <w:szCs w:val="28"/>
        </w:rPr>
        <w:t>Учитель русского языка и литературы Сердюк Валентина Семёновна</w:t>
      </w:r>
    </w:p>
    <w:p w:rsidR="003265FE" w:rsidRDefault="003265FE" w:rsidP="003265FE">
      <w:pPr>
        <w:pStyle w:val="a3"/>
        <w:spacing w:before="0" w:beforeAutospacing="0" w:after="0" w:afterAutospacing="0"/>
        <w:ind w:firstLine="709"/>
        <w:jc w:val="both"/>
        <w:rPr>
          <w:color w:val="000000" w:themeColor="text1"/>
          <w:sz w:val="28"/>
          <w:szCs w:val="28"/>
        </w:rPr>
      </w:pPr>
      <w:r>
        <w:rPr>
          <w:color w:val="000000" w:themeColor="text1"/>
          <w:sz w:val="28"/>
          <w:szCs w:val="28"/>
        </w:rPr>
        <w:t>МОУ «Дубовская СОШ с углублённым изучением отдельных предметов»</w:t>
      </w:r>
    </w:p>
    <w:p w:rsidR="003265FE" w:rsidRDefault="003265FE" w:rsidP="003265FE">
      <w:pPr>
        <w:pStyle w:val="a3"/>
        <w:jc w:val="both"/>
        <w:rPr>
          <w:color w:val="000000" w:themeColor="text1"/>
          <w:sz w:val="28"/>
          <w:szCs w:val="28"/>
        </w:rPr>
      </w:pPr>
      <w:r>
        <w:rPr>
          <w:color w:val="000000" w:themeColor="text1"/>
          <w:sz w:val="28"/>
          <w:szCs w:val="28"/>
        </w:rPr>
        <w:t> </w:t>
      </w:r>
      <w:r>
        <w:rPr>
          <w:color w:val="000000" w:themeColor="text1"/>
          <w:sz w:val="28"/>
          <w:szCs w:val="28"/>
        </w:rPr>
        <w:tab/>
        <w:t xml:space="preserve">  "Одаренность человека – это маленький росточек, едва проклюнувшийся из земли и требующий к себе особого внимания. Необходимо холить и лелеять, ухаживать за ним, и сделать все необходимое, чтобы он вырос и дал обильный плод."</w:t>
      </w:r>
    </w:p>
    <w:p w:rsidR="003265FE" w:rsidRDefault="003265FE" w:rsidP="003265FE">
      <w:pPr>
        <w:pStyle w:val="a3"/>
        <w:ind w:left="2438"/>
        <w:jc w:val="right"/>
        <w:rPr>
          <w:color w:val="000000" w:themeColor="text1"/>
          <w:sz w:val="28"/>
          <w:szCs w:val="28"/>
        </w:rPr>
      </w:pPr>
      <w:r>
        <w:rPr>
          <w:color w:val="000000" w:themeColor="text1"/>
          <w:sz w:val="28"/>
          <w:szCs w:val="28"/>
        </w:rPr>
        <w:t>Сухомлинский В.А. </w:t>
      </w:r>
    </w:p>
    <w:p w:rsidR="003265FE" w:rsidRDefault="003265FE" w:rsidP="003265FE">
      <w:pPr>
        <w:pStyle w:val="a3"/>
        <w:spacing w:before="0" w:beforeAutospacing="0" w:after="0" w:afterAutospacing="0"/>
        <w:ind w:firstLine="708"/>
        <w:jc w:val="both"/>
        <w:rPr>
          <w:color w:val="000000" w:themeColor="text1"/>
          <w:sz w:val="28"/>
          <w:szCs w:val="28"/>
        </w:rPr>
      </w:pPr>
      <w:r>
        <w:rPr>
          <w:color w:val="000000" w:themeColor="text1"/>
          <w:sz w:val="28"/>
          <w:szCs w:val="28"/>
        </w:rPr>
        <w:t>Актуальность проблемы организации работы с учащимися, имеющими высокую мотивацию обучения, продиктована и определяется не только психолого-педагогическими, но и социокультурными детерминантами. Способная творческая личность является гарантом процветания общества, так как одарённость при благополучных условиях трансформируется в конкретную деятельность, которая способствует научно-техническому и культурному прогрессу.</w:t>
      </w:r>
    </w:p>
    <w:p w:rsidR="003265FE" w:rsidRDefault="003265FE" w:rsidP="003265FE">
      <w:pPr>
        <w:pStyle w:val="a3"/>
        <w:spacing w:before="0" w:beforeAutospacing="0" w:after="0" w:afterAutospacing="0"/>
        <w:ind w:firstLine="708"/>
        <w:jc w:val="both"/>
        <w:rPr>
          <w:color w:val="000000" w:themeColor="text1"/>
          <w:sz w:val="28"/>
          <w:szCs w:val="28"/>
        </w:rPr>
      </w:pPr>
      <w:r>
        <w:rPr>
          <w:color w:val="000000" w:themeColor="text1"/>
          <w:sz w:val="28"/>
          <w:szCs w:val="28"/>
        </w:rPr>
        <w:t>Работа с учащимися, имеющими высокую мотивацию обучения, требует от педагога усиленной подготовки, каждодневного кропотливого труда по развитию личности ребёнка. Учитель работает не только на развитие специальной интеллектуальной одарённости ученика, но и на развитие олимпиадного движения. При работе с учащимися, имеющими высокую мотивацию обучения, учитель использует личностно-ориентированный, дифференцированный подходы в обучении, вовлекает учащихся в исследовательскую работу, побуждает выдвигать идеи, анализировать литературу и материалы сети Интернет.</w:t>
      </w:r>
    </w:p>
    <w:p w:rsidR="003265FE" w:rsidRDefault="003265FE" w:rsidP="003265FE">
      <w:pPr>
        <w:pStyle w:val="a3"/>
        <w:spacing w:before="0" w:beforeAutospacing="0" w:after="0" w:afterAutospacing="0"/>
        <w:ind w:firstLine="708"/>
        <w:rPr>
          <w:color w:val="000000" w:themeColor="text1"/>
          <w:sz w:val="28"/>
          <w:szCs w:val="28"/>
        </w:rPr>
      </w:pPr>
      <w:r>
        <w:rPr>
          <w:rStyle w:val="a5"/>
          <w:color w:val="000000" w:themeColor="text1"/>
          <w:sz w:val="28"/>
          <w:szCs w:val="28"/>
        </w:rPr>
        <w:t>Принципы работы:</w:t>
      </w:r>
    </w:p>
    <w:p w:rsidR="003265FE" w:rsidRDefault="003265FE" w:rsidP="003265FE">
      <w:pPr>
        <w:pStyle w:val="a3"/>
        <w:spacing w:before="0" w:beforeAutospacing="0" w:after="0" w:afterAutospacing="0"/>
        <w:rPr>
          <w:color w:val="000000" w:themeColor="text1"/>
          <w:sz w:val="28"/>
          <w:szCs w:val="28"/>
        </w:rPr>
      </w:pPr>
      <w:r>
        <w:rPr>
          <w:color w:val="000000" w:themeColor="text1"/>
          <w:sz w:val="28"/>
          <w:szCs w:val="28"/>
        </w:rPr>
        <w:t>- прививать стремление к приобретению знаний;</w:t>
      </w:r>
    </w:p>
    <w:p w:rsidR="003265FE" w:rsidRDefault="003265FE" w:rsidP="003265FE">
      <w:pPr>
        <w:pStyle w:val="a3"/>
        <w:spacing w:before="0" w:beforeAutospacing="0" w:after="0" w:afterAutospacing="0"/>
        <w:rPr>
          <w:color w:val="000000" w:themeColor="text1"/>
          <w:sz w:val="28"/>
          <w:szCs w:val="28"/>
        </w:rPr>
      </w:pPr>
      <w:r>
        <w:rPr>
          <w:color w:val="000000" w:themeColor="text1"/>
          <w:sz w:val="28"/>
          <w:szCs w:val="28"/>
        </w:rPr>
        <w:t>- поощрять инициативу детей, их самостоятельность в учебе и развитии.</w:t>
      </w:r>
    </w:p>
    <w:p w:rsidR="003265FE" w:rsidRDefault="003265FE" w:rsidP="003265FE">
      <w:pPr>
        <w:pStyle w:val="a3"/>
        <w:spacing w:before="0" w:beforeAutospacing="0" w:after="0" w:afterAutospacing="0"/>
        <w:rPr>
          <w:color w:val="000000" w:themeColor="text1"/>
          <w:sz w:val="28"/>
          <w:szCs w:val="28"/>
        </w:rPr>
      </w:pPr>
      <w:r>
        <w:rPr>
          <w:rStyle w:val="a5"/>
          <w:color w:val="000000" w:themeColor="text1"/>
          <w:sz w:val="28"/>
          <w:szCs w:val="28"/>
        </w:rPr>
        <w:t>Контроль развития познавательной деятельности:</w:t>
      </w:r>
    </w:p>
    <w:p w:rsidR="003265FE" w:rsidRDefault="003265FE" w:rsidP="003265FE">
      <w:pPr>
        <w:pStyle w:val="a3"/>
        <w:spacing w:before="0" w:beforeAutospacing="0" w:after="0" w:afterAutospacing="0"/>
        <w:rPr>
          <w:color w:val="000000" w:themeColor="text1"/>
          <w:sz w:val="28"/>
          <w:szCs w:val="28"/>
        </w:rPr>
      </w:pPr>
      <w:r>
        <w:rPr>
          <w:color w:val="000000" w:themeColor="text1"/>
          <w:sz w:val="28"/>
          <w:szCs w:val="28"/>
        </w:rPr>
        <w:t>- создание для ученика ситуации уверенности в своих знаниях;</w:t>
      </w:r>
    </w:p>
    <w:p w:rsidR="003265FE" w:rsidRDefault="003265FE" w:rsidP="003265FE">
      <w:pPr>
        <w:pStyle w:val="a3"/>
        <w:spacing w:before="0" w:beforeAutospacing="0" w:after="0" w:afterAutospacing="0"/>
        <w:rPr>
          <w:color w:val="000000" w:themeColor="text1"/>
          <w:sz w:val="28"/>
          <w:szCs w:val="28"/>
        </w:rPr>
      </w:pPr>
      <w:r>
        <w:rPr>
          <w:color w:val="000000" w:themeColor="text1"/>
          <w:sz w:val="28"/>
          <w:szCs w:val="28"/>
        </w:rPr>
        <w:t>- сотрудничество учителя и ученика;</w:t>
      </w:r>
    </w:p>
    <w:p w:rsidR="003265FE" w:rsidRDefault="003265FE" w:rsidP="003265FE">
      <w:pPr>
        <w:pStyle w:val="a3"/>
        <w:spacing w:before="0" w:beforeAutospacing="0" w:after="0" w:afterAutospacing="0"/>
        <w:rPr>
          <w:color w:val="000000" w:themeColor="text1"/>
          <w:sz w:val="28"/>
          <w:szCs w:val="28"/>
        </w:rPr>
      </w:pPr>
      <w:r>
        <w:rPr>
          <w:color w:val="000000" w:themeColor="text1"/>
          <w:sz w:val="28"/>
          <w:szCs w:val="28"/>
        </w:rPr>
        <w:t>- гарантирование ученику права на повышение оценки;</w:t>
      </w:r>
    </w:p>
    <w:p w:rsidR="003265FE" w:rsidRDefault="003265FE" w:rsidP="003265FE">
      <w:pPr>
        <w:pStyle w:val="a3"/>
        <w:spacing w:before="0" w:beforeAutospacing="0" w:after="0" w:afterAutospacing="0"/>
        <w:rPr>
          <w:color w:val="000000" w:themeColor="text1"/>
          <w:sz w:val="28"/>
          <w:szCs w:val="28"/>
        </w:rPr>
      </w:pPr>
      <w:r>
        <w:rPr>
          <w:color w:val="000000" w:themeColor="text1"/>
          <w:sz w:val="28"/>
          <w:szCs w:val="28"/>
        </w:rPr>
        <w:t>- поощрение ученика.</w:t>
      </w:r>
    </w:p>
    <w:p w:rsidR="003265FE" w:rsidRDefault="003265FE" w:rsidP="003265FE">
      <w:pPr>
        <w:pStyle w:val="a3"/>
        <w:spacing w:before="0" w:beforeAutospacing="0" w:after="0" w:afterAutospacing="0"/>
        <w:rPr>
          <w:color w:val="000000" w:themeColor="text1"/>
          <w:sz w:val="28"/>
          <w:szCs w:val="28"/>
        </w:rPr>
      </w:pPr>
      <w:r>
        <w:rPr>
          <w:rStyle w:val="a5"/>
          <w:color w:val="000000" w:themeColor="text1"/>
          <w:sz w:val="28"/>
          <w:szCs w:val="28"/>
        </w:rPr>
        <w:t>Опережающие задания:</w:t>
      </w:r>
    </w:p>
    <w:p w:rsidR="003265FE" w:rsidRDefault="003265FE" w:rsidP="003265FE">
      <w:pPr>
        <w:pStyle w:val="a3"/>
        <w:spacing w:before="0" w:beforeAutospacing="0" w:after="0" w:afterAutospacing="0"/>
        <w:rPr>
          <w:color w:val="000000" w:themeColor="text1"/>
          <w:sz w:val="28"/>
          <w:szCs w:val="28"/>
        </w:rPr>
      </w:pPr>
      <w:r>
        <w:rPr>
          <w:color w:val="000000" w:themeColor="text1"/>
          <w:sz w:val="28"/>
          <w:szCs w:val="28"/>
        </w:rPr>
        <w:t>- круглогодичные олимпиады;</w:t>
      </w:r>
    </w:p>
    <w:p w:rsidR="003265FE" w:rsidRDefault="003265FE" w:rsidP="003265FE">
      <w:pPr>
        <w:pStyle w:val="a3"/>
        <w:spacing w:before="0" w:beforeAutospacing="0" w:after="0" w:afterAutospacing="0"/>
        <w:rPr>
          <w:color w:val="000000" w:themeColor="text1"/>
          <w:sz w:val="28"/>
          <w:szCs w:val="28"/>
        </w:rPr>
      </w:pPr>
      <w:r>
        <w:rPr>
          <w:color w:val="000000" w:themeColor="text1"/>
          <w:sz w:val="28"/>
          <w:szCs w:val="28"/>
        </w:rPr>
        <w:t>- олимпиады муниципального уровня.</w:t>
      </w:r>
    </w:p>
    <w:p w:rsidR="003265FE" w:rsidRDefault="003265FE" w:rsidP="003265FE">
      <w:pPr>
        <w:pStyle w:val="a3"/>
        <w:spacing w:before="0" w:beforeAutospacing="0" w:after="0" w:afterAutospacing="0"/>
        <w:rPr>
          <w:color w:val="000000" w:themeColor="text1"/>
          <w:sz w:val="28"/>
          <w:szCs w:val="28"/>
        </w:rPr>
      </w:pPr>
      <w:r>
        <w:rPr>
          <w:color w:val="000000" w:themeColor="text1"/>
          <w:sz w:val="28"/>
          <w:szCs w:val="28"/>
        </w:rPr>
        <w:t> </w:t>
      </w:r>
    </w:p>
    <w:p w:rsidR="003265FE" w:rsidRDefault="003265FE" w:rsidP="003265FE">
      <w:pPr>
        <w:pStyle w:val="a3"/>
        <w:spacing w:before="0" w:beforeAutospacing="0" w:after="0" w:afterAutospacing="0"/>
        <w:ind w:firstLine="708"/>
        <w:rPr>
          <w:color w:val="000000" w:themeColor="text1"/>
          <w:sz w:val="28"/>
          <w:szCs w:val="28"/>
        </w:rPr>
      </w:pPr>
      <w:r>
        <w:rPr>
          <w:rStyle w:val="a4"/>
          <w:color w:val="000000" w:themeColor="text1"/>
          <w:sz w:val="28"/>
          <w:szCs w:val="28"/>
        </w:rPr>
        <w:t xml:space="preserve">Работа с одаренными детьми – одна из приоритетных в деятельности любого учителя. Работа эта ответственная и сложная, так </w:t>
      </w:r>
      <w:r>
        <w:rPr>
          <w:rStyle w:val="a4"/>
          <w:color w:val="000000" w:themeColor="text1"/>
          <w:sz w:val="28"/>
          <w:szCs w:val="28"/>
        </w:rPr>
        <w:lastRenderedPageBreak/>
        <w:t>как традиционная педагогика не ориентирована на работу с одаренными детьми.</w:t>
      </w:r>
    </w:p>
    <w:p w:rsidR="003265FE" w:rsidRDefault="003265FE" w:rsidP="003265FE">
      <w:pPr>
        <w:pStyle w:val="a3"/>
        <w:spacing w:before="0" w:beforeAutospacing="0" w:after="0" w:afterAutospacing="0"/>
        <w:rPr>
          <w:color w:val="000000" w:themeColor="text1"/>
          <w:sz w:val="28"/>
          <w:szCs w:val="28"/>
        </w:rPr>
      </w:pPr>
      <w:r>
        <w:rPr>
          <w:color w:val="000000" w:themeColor="text1"/>
          <w:sz w:val="28"/>
          <w:szCs w:val="28"/>
        </w:rPr>
        <w:t> </w:t>
      </w:r>
    </w:p>
    <w:p w:rsidR="003265FE" w:rsidRDefault="003265FE" w:rsidP="003265FE">
      <w:pPr>
        <w:pStyle w:val="a3"/>
        <w:spacing w:before="0" w:beforeAutospacing="0" w:after="0" w:afterAutospacing="0"/>
        <w:ind w:firstLine="708"/>
        <w:jc w:val="both"/>
        <w:rPr>
          <w:color w:val="000000" w:themeColor="text1"/>
          <w:sz w:val="28"/>
          <w:szCs w:val="28"/>
        </w:rPr>
      </w:pPr>
      <w:r>
        <w:rPr>
          <w:color w:val="000000" w:themeColor="text1"/>
          <w:sz w:val="28"/>
          <w:szCs w:val="28"/>
        </w:rPr>
        <w:t>В каждом классе есть учащиеся, обладающие особыми способностями в изучении русского языка. С этими детьми проводится целенаправленная работа:</w:t>
      </w:r>
    </w:p>
    <w:p w:rsidR="003265FE" w:rsidRDefault="003265FE" w:rsidP="003265FE">
      <w:pPr>
        <w:pStyle w:val="a3"/>
        <w:numPr>
          <w:ilvl w:val="0"/>
          <w:numId w:val="1"/>
        </w:numPr>
        <w:spacing w:before="0" w:beforeAutospacing="0" w:after="0" w:afterAutospacing="0"/>
        <w:ind w:left="0"/>
        <w:jc w:val="both"/>
        <w:rPr>
          <w:color w:val="000000" w:themeColor="text1"/>
          <w:sz w:val="28"/>
          <w:szCs w:val="28"/>
        </w:rPr>
      </w:pPr>
      <w:r>
        <w:rPr>
          <w:color w:val="000000" w:themeColor="text1"/>
          <w:sz w:val="28"/>
          <w:szCs w:val="28"/>
        </w:rPr>
        <w:t>Необходимо использовать разноуровневые задания, индивидуальные формы работы, направленные на повышение мотивации к изучению русского языка.</w:t>
      </w:r>
    </w:p>
    <w:p w:rsidR="003265FE" w:rsidRDefault="003265FE" w:rsidP="003265FE">
      <w:pPr>
        <w:pStyle w:val="a3"/>
        <w:numPr>
          <w:ilvl w:val="0"/>
          <w:numId w:val="1"/>
        </w:numPr>
        <w:spacing w:before="0" w:beforeAutospacing="0" w:after="0" w:afterAutospacing="0"/>
        <w:ind w:left="0"/>
        <w:jc w:val="both"/>
        <w:rPr>
          <w:color w:val="000000" w:themeColor="text1"/>
          <w:sz w:val="28"/>
          <w:szCs w:val="28"/>
        </w:rPr>
      </w:pPr>
      <w:r>
        <w:rPr>
          <w:color w:val="000000" w:themeColor="text1"/>
          <w:sz w:val="28"/>
          <w:szCs w:val="28"/>
        </w:rPr>
        <w:t>Разрабатывать тесты по орфоэпии, словообразованию, лексике, грамматике.</w:t>
      </w:r>
    </w:p>
    <w:p w:rsidR="003265FE" w:rsidRDefault="003265FE" w:rsidP="003265FE">
      <w:pPr>
        <w:pStyle w:val="a3"/>
        <w:numPr>
          <w:ilvl w:val="0"/>
          <w:numId w:val="1"/>
        </w:numPr>
        <w:spacing w:before="0" w:beforeAutospacing="0" w:after="0" w:afterAutospacing="0"/>
        <w:ind w:left="0"/>
        <w:jc w:val="both"/>
        <w:rPr>
          <w:color w:val="000000" w:themeColor="text1"/>
          <w:sz w:val="28"/>
          <w:szCs w:val="28"/>
        </w:rPr>
      </w:pPr>
      <w:r>
        <w:rPr>
          <w:color w:val="000000" w:themeColor="text1"/>
          <w:sz w:val="28"/>
          <w:szCs w:val="28"/>
        </w:rPr>
        <w:t>Нужно привлекать к разработке и проведению интеллектуальных марафонов.</w:t>
      </w:r>
    </w:p>
    <w:p w:rsidR="003265FE" w:rsidRDefault="003265FE" w:rsidP="003265FE">
      <w:pPr>
        <w:pStyle w:val="a3"/>
        <w:numPr>
          <w:ilvl w:val="0"/>
          <w:numId w:val="1"/>
        </w:numPr>
        <w:spacing w:before="0" w:beforeAutospacing="0" w:after="0" w:afterAutospacing="0"/>
        <w:ind w:left="0"/>
        <w:jc w:val="both"/>
        <w:rPr>
          <w:color w:val="000000" w:themeColor="text1"/>
          <w:sz w:val="28"/>
          <w:szCs w:val="28"/>
        </w:rPr>
      </w:pPr>
      <w:r>
        <w:rPr>
          <w:color w:val="000000" w:themeColor="text1"/>
          <w:sz w:val="28"/>
          <w:szCs w:val="28"/>
        </w:rPr>
        <w:t>Проводятся факультативные и индивидуальные задания с одаренными детьми, им даются домашние задания повышенной трудности с использованием внепрограммного материала по интересам, особенно при подготовке учащихся к школьным и городским олимпиадам, конкурсам</w:t>
      </w:r>
    </w:p>
    <w:p w:rsidR="003265FE" w:rsidRDefault="003265FE" w:rsidP="003265FE">
      <w:pPr>
        <w:pStyle w:val="a3"/>
        <w:numPr>
          <w:ilvl w:val="0"/>
          <w:numId w:val="1"/>
        </w:numPr>
        <w:spacing w:before="0" w:beforeAutospacing="0" w:after="0" w:afterAutospacing="0"/>
        <w:ind w:left="0"/>
        <w:jc w:val="both"/>
        <w:rPr>
          <w:color w:val="000000" w:themeColor="text1"/>
          <w:sz w:val="28"/>
          <w:szCs w:val="28"/>
        </w:rPr>
      </w:pPr>
      <w:r>
        <w:rPr>
          <w:color w:val="000000" w:themeColor="text1"/>
          <w:sz w:val="28"/>
          <w:szCs w:val="28"/>
        </w:rPr>
        <w:t>Для поддержания интереса к дополнительной работе по предмету учителя готовят с такими детьми КВН, выступают перед учащимися школы во время проведения предметных недель.</w:t>
      </w:r>
    </w:p>
    <w:p w:rsidR="003265FE" w:rsidRDefault="003265FE" w:rsidP="003265FE">
      <w:pPr>
        <w:pStyle w:val="a3"/>
        <w:spacing w:before="0" w:beforeAutospacing="0" w:after="0" w:afterAutospacing="0"/>
        <w:ind w:firstLine="708"/>
        <w:jc w:val="both"/>
        <w:rPr>
          <w:color w:val="000000" w:themeColor="text1"/>
          <w:sz w:val="28"/>
          <w:szCs w:val="28"/>
        </w:rPr>
      </w:pPr>
      <w:r>
        <w:rPr>
          <w:color w:val="000000" w:themeColor="text1"/>
          <w:sz w:val="28"/>
          <w:szCs w:val="28"/>
        </w:rPr>
        <w:t>Не вызывает сомнений то, что одаренные дети требуют специальных условий обучения, а также и то, что их высокие познавательные возможности и потребности часто не реализуются в традиционной школе. Поскольку в условиях нашей школы нет возможности развивать способности, возможно, действительно талантливых детей, то вся ответственность ложится на плечи учителя, которому в рамках урока нужно удовлетворить запросы детей разного уровня успеваемости. А это очень сложно.</w:t>
      </w:r>
    </w:p>
    <w:p w:rsidR="003265FE" w:rsidRDefault="003265FE" w:rsidP="003265FE">
      <w:pPr>
        <w:pStyle w:val="a3"/>
        <w:spacing w:before="0" w:beforeAutospacing="0" w:after="0" w:afterAutospacing="0"/>
        <w:ind w:firstLine="708"/>
        <w:jc w:val="both"/>
        <w:rPr>
          <w:color w:val="000000" w:themeColor="text1"/>
          <w:sz w:val="28"/>
          <w:szCs w:val="28"/>
        </w:rPr>
      </w:pPr>
      <w:r>
        <w:rPr>
          <w:color w:val="000000" w:themeColor="text1"/>
          <w:sz w:val="28"/>
          <w:szCs w:val="28"/>
        </w:rPr>
        <w:t>Определив одаренных ребят, учитель должен заинтересовать их своим предметом, его значимостью на современном интегрированном развитии общества, научить их логически мыслить, обогатить их познания, словарный запас, занимать их творческими, проблемными заданиями, дать толчок творчеству и пробудить воображение, предпринимать все возможное для развития их одаренности.</w:t>
      </w:r>
    </w:p>
    <w:p w:rsidR="003265FE" w:rsidRDefault="003265FE" w:rsidP="003265FE">
      <w:pPr>
        <w:pStyle w:val="a3"/>
        <w:spacing w:before="0" w:beforeAutospacing="0" w:after="0" w:afterAutospacing="0"/>
        <w:ind w:firstLine="708"/>
        <w:jc w:val="both"/>
        <w:rPr>
          <w:color w:val="000000" w:themeColor="text1"/>
          <w:sz w:val="28"/>
          <w:szCs w:val="28"/>
        </w:rPr>
      </w:pPr>
      <w:r>
        <w:rPr>
          <w:color w:val="000000" w:themeColor="text1"/>
          <w:sz w:val="28"/>
          <w:szCs w:val="28"/>
        </w:rPr>
        <w:t>Существует противоречие между возможностями, способностями творчески одаренной личности и теми образовательными услугами, которые предлагает ему обычная общеобразовательная школа.</w:t>
      </w:r>
    </w:p>
    <w:p w:rsidR="003265FE" w:rsidRDefault="003265FE" w:rsidP="003265FE">
      <w:pPr>
        <w:pStyle w:val="a3"/>
        <w:spacing w:before="0" w:beforeAutospacing="0" w:after="0" w:afterAutospacing="0"/>
        <w:jc w:val="both"/>
        <w:rPr>
          <w:color w:val="000000" w:themeColor="text1"/>
          <w:sz w:val="28"/>
          <w:szCs w:val="28"/>
        </w:rPr>
      </w:pPr>
      <w:r>
        <w:rPr>
          <w:color w:val="000000" w:themeColor="text1"/>
          <w:sz w:val="28"/>
          <w:szCs w:val="28"/>
        </w:rPr>
        <w:t>В данной ситуации большая роль и ответственность ложатся на учителя, как основного субъекта дидактического процесса. По нашему мнению, систему работы с одаренными детьми по русскому языку можно разделить на три части:</w:t>
      </w:r>
    </w:p>
    <w:p w:rsidR="003265FE" w:rsidRDefault="003265FE" w:rsidP="003265FE">
      <w:pPr>
        <w:pStyle w:val="a3"/>
        <w:spacing w:before="0" w:beforeAutospacing="0" w:after="0" w:afterAutospacing="0"/>
        <w:ind w:firstLine="708"/>
        <w:jc w:val="both"/>
        <w:rPr>
          <w:color w:val="000000" w:themeColor="text1"/>
          <w:sz w:val="28"/>
          <w:szCs w:val="28"/>
        </w:rPr>
      </w:pPr>
      <w:r>
        <w:rPr>
          <w:color w:val="000000" w:themeColor="text1"/>
          <w:sz w:val="28"/>
          <w:szCs w:val="28"/>
        </w:rPr>
        <w:t>1 - урочная деятельность - традиционные уроки, инновационные уроки: уроки с ИКТ, проекты, круглый стол, экскурсия, диспут, дебаты, пресс-конференция, ролевая игра, интегрированные уроки;</w:t>
      </w:r>
    </w:p>
    <w:p w:rsidR="003265FE" w:rsidRDefault="003265FE" w:rsidP="003265FE">
      <w:pPr>
        <w:pStyle w:val="a3"/>
        <w:spacing w:before="0" w:beforeAutospacing="0" w:after="0" w:afterAutospacing="0"/>
        <w:ind w:firstLine="708"/>
        <w:jc w:val="both"/>
        <w:rPr>
          <w:color w:val="000000" w:themeColor="text1"/>
          <w:sz w:val="28"/>
          <w:szCs w:val="28"/>
        </w:rPr>
      </w:pPr>
      <w:r>
        <w:rPr>
          <w:color w:val="000000" w:themeColor="text1"/>
          <w:sz w:val="28"/>
          <w:szCs w:val="28"/>
        </w:rPr>
        <w:t>2 - внеклассная работа: предметные олимпиады, предметные декады, спецкурсы, научно-исследовательская работа, консультации, творческие домашние задания;</w:t>
      </w:r>
    </w:p>
    <w:p w:rsidR="003265FE" w:rsidRDefault="003265FE" w:rsidP="003265FE">
      <w:pPr>
        <w:pStyle w:val="a3"/>
        <w:spacing w:before="0" w:beforeAutospacing="0" w:after="0" w:afterAutospacing="0"/>
        <w:ind w:firstLine="708"/>
        <w:jc w:val="both"/>
        <w:rPr>
          <w:color w:val="000000" w:themeColor="text1"/>
          <w:sz w:val="28"/>
          <w:szCs w:val="28"/>
        </w:rPr>
      </w:pPr>
      <w:r>
        <w:rPr>
          <w:color w:val="000000" w:themeColor="text1"/>
          <w:sz w:val="28"/>
          <w:szCs w:val="28"/>
        </w:rPr>
        <w:lastRenderedPageBreak/>
        <w:t>3 - система дополнительного образования – дистанционные олимпиады, дистанционные курсы, самостоятельная работа учащихся, языковой портфолио.</w:t>
      </w:r>
    </w:p>
    <w:p w:rsidR="003265FE" w:rsidRDefault="003265FE" w:rsidP="003265FE">
      <w:pPr>
        <w:pStyle w:val="a3"/>
        <w:spacing w:before="0" w:beforeAutospacing="0" w:after="0" w:afterAutospacing="0"/>
        <w:jc w:val="both"/>
        <w:rPr>
          <w:color w:val="000000" w:themeColor="text1"/>
          <w:sz w:val="28"/>
          <w:szCs w:val="28"/>
        </w:rPr>
      </w:pPr>
      <w:r>
        <w:rPr>
          <w:color w:val="000000" w:themeColor="text1"/>
          <w:sz w:val="28"/>
          <w:szCs w:val="28"/>
        </w:rPr>
        <w:t> </w:t>
      </w:r>
    </w:p>
    <w:p w:rsidR="003265FE" w:rsidRDefault="003265FE" w:rsidP="003265FE">
      <w:pPr>
        <w:pStyle w:val="a3"/>
        <w:spacing w:before="0" w:beforeAutospacing="0" w:after="0" w:afterAutospacing="0"/>
        <w:rPr>
          <w:color w:val="000000" w:themeColor="text1"/>
          <w:sz w:val="28"/>
          <w:szCs w:val="28"/>
        </w:rPr>
      </w:pPr>
      <w:r>
        <w:rPr>
          <w:rStyle w:val="a4"/>
          <w:color w:val="000000" w:themeColor="text1"/>
          <w:sz w:val="28"/>
          <w:szCs w:val="28"/>
          <w:u w:val="single"/>
        </w:rPr>
        <w:t>Цели и задачи, направленные на работу с одаренными детьми:</w:t>
      </w:r>
    </w:p>
    <w:p w:rsidR="003265FE" w:rsidRDefault="003265FE" w:rsidP="003265FE">
      <w:pPr>
        <w:pStyle w:val="a3"/>
        <w:numPr>
          <w:ilvl w:val="0"/>
          <w:numId w:val="2"/>
        </w:numPr>
        <w:spacing w:before="0" w:beforeAutospacing="0" w:after="0" w:afterAutospacing="0"/>
        <w:ind w:left="0"/>
        <w:jc w:val="both"/>
        <w:rPr>
          <w:color w:val="000000" w:themeColor="text1"/>
          <w:sz w:val="28"/>
          <w:szCs w:val="28"/>
        </w:rPr>
      </w:pPr>
      <w:r>
        <w:rPr>
          <w:color w:val="000000" w:themeColor="text1"/>
          <w:sz w:val="28"/>
          <w:szCs w:val="28"/>
        </w:rPr>
        <w:t>коммуникативные и проектные методики с использованием современных информационно-коммуникационных технологий.</w:t>
      </w:r>
    </w:p>
    <w:p w:rsidR="003265FE" w:rsidRDefault="003265FE" w:rsidP="003265FE">
      <w:pPr>
        <w:pStyle w:val="a3"/>
        <w:numPr>
          <w:ilvl w:val="0"/>
          <w:numId w:val="2"/>
        </w:numPr>
        <w:spacing w:before="0" w:beforeAutospacing="0" w:after="0" w:afterAutospacing="0"/>
        <w:ind w:left="0"/>
        <w:jc w:val="both"/>
        <w:rPr>
          <w:color w:val="000000" w:themeColor="text1"/>
          <w:sz w:val="28"/>
          <w:szCs w:val="28"/>
        </w:rPr>
      </w:pPr>
      <w:r>
        <w:rPr>
          <w:color w:val="000000" w:themeColor="text1"/>
          <w:sz w:val="28"/>
          <w:szCs w:val="28"/>
        </w:rPr>
        <w:t>деление учащихся на группы, это позволяет разнообразить формы взаимодействия педагога с учениками при работе в относительно маленьком коллективе, с учетом их интересов, склонностей и способностей.</w:t>
      </w:r>
    </w:p>
    <w:p w:rsidR="003265FE" w:rsidRDefault="003265FE" w:rsidP="003265FE">
      <w:pPr>
        <w:pStyle w:val="a3"/>
        <w:numPr>
          <w:ilvl w:val="0"/>
          <w:numId w:val="2"/>
        </w:numPr>
        <w:spacing w:before="0" w:beforeAutospacing="0" w:after="0" w:afterAutospacing="0"/>
        <w:ind w:left="0"/>
        <w:jc w:val="both"/>
        <w:rPr>
          <w:color w:val="000000" w:themeColor="text1"/>
          <w:sz w:val="28"/>
          <w:szCs w:val="28"/>
        </w:rPr>
      </w:pPr>
      <w:r>
        <w:rPr>
          <w:color w:val="000000" w:themeColor="text1"/>
          <w:sz w:val="28"/>
          <w:szCs w:val="28"/>
        </w:rPr>
        <w:t>актуальны индивидуальные занятия-консультации и внеклассная творческая и проектная деятельность по предмету.</w:t>
      </w:r>
    </w:p>
    <w:p w:rsidR="003265FE" w:rsidRDefault="003265FE" w:rsidP="003265FE">
      <w:pPr>
        <w:pStyle w:val="a3"/>
        <w:spacing w:before="0" w:beforeAutospacing="0" w:after="0" w:afterAutospacing="0"/>
        <w:jc w:val="both"/>
        <w:rPr>
          <w:color w:val="000000" w:themeColor="text1"/>
          <w:sz w:val="28"/>
          <w:szCs w:val="28"/>
        </w:rPr>
      </w:pPr>
    </w:p>
    <w:p w:rsidR="003265FE" w:rsidRDefault="003265FE" w:rsidP="003265FE">
      <w:pPr>
        <w:pStyle w:val="a3"/>
        <w:spacing w:before="0" w:beforeAutospacing="0" w:after="0" w:afterAutospacing="0"/>
        <w:jc w:val="both"/>
        <w:rPr>
          <w:color w:val="000000" w:themeColor="text1"/>
          <w:sz w:val="28"/>
          <w:szCs w:val="28"/>
        </w:rPr>
      </w:pPr>
      <w:r>
        <w:rPr>
          <w:color w:val="000000" w:themeColor="text1"/>
          <w:sz w:val="28"/>
          <w:szCs w:val="28"/>
        </w:rPr>
        <w:t>Учитель как профессионал и как личность, является основным субъектом дидактического процесса, который должен иметь:</w:t>
      </w:r>
    </w:p>
    <w:p w:rsidR="003265FE" w:rsidRDefault="003265FE" w:rsidP="003265FE">
      <w:pPr>
        <w:pStyle w:val="a3"/>
        <w:spacing w:before="0" w:beforeAutospacing="0" w:after="0" w:afterAutospacing="0"/>
        <w:jc w:val="both"/>
        <w:rPr>
          <w:color w:val="000000" w:themeColor="text1"/>
          <w:sz w:val="28"/>
          <w:szCs w:val="28"/>
        </w:rPr>
      </w:pPr>
      <w:r>
        <w:rPr>
          <w:color w:val="000000" w:themeColor="text1"/>
          <w:sz w:val="28"/>
          <w:szCs w:val="28"/>
        </w:rPr>
        <w:t>- соответствующую теоретическую и практическую подготовку для работы с одаренными детьми;</w:t>
      </w:r>
    </w:p>
    <w:p w:rsidR="003265FE" w:rsidRDefault="003265FE" w:rsidP="003265FE">
      <w:pPr>
        <w:pStyle w:val="a3"/>
        <w:spacing w:before="0" w:beforeAutospacing="0" w:after="0" w:afterAutospacing="0"/>
        <w:jc w:val="both"/>
        <w:rPr>
          <w:color w:val="000000" w:themeColor="text1"/>
          <w:sz w:val="28"/>
          <w:szCs w:val="28"/>
        </w:rPr>
      </w:pPr>
      <w:r>
        <w:rPr>
          <w:color w:val="000000" w:themeColor="text1"/>
          <w:sz w:val="28"/>
          <w:szCs w:val="28"/>
        </w:rPr>
        <w:t>- умение распознать признаки одаренности;</w:t>
      </w:r>
    </w:p>
    <w:p w:rsidR="003265FE" w:rsidRDefault="003265FE" w:rsidP="003265FE">
      <w:pPr>
        <w:pStyle w:val="a3"/>
        <w:spacing w:before="0" w:beforeAutospacing="0" w:after="0" w:afterAutospacing="0"/>
        <w:jc w:val="both"/>
        <w:rPr>
          <w:color w:val="000000" w:themeColor="text1"/>
          <w:sz w:val="28"/>
          <w:szCs w:val="28"/>
        </w:rPr>
      </w:pPr>
      <w:r>
        <w:rPr>
          <w:color w:val="000000" w:themeColor="text1"/>
          <w:sz w:val="28"/>
          <w:szCs w:val="28"/>
        </w:rPr>
        <w:t>- умение строить обучение в соответствии с результатами диагностирования;</w:t>
      </w:r>
    </w:p>
    <w:p w:rsidR="003265FE" w:rsidRDefault="003265FE" w:rsidP="003265FE">
      <w:pPr>
        <w:pStyle w:val="a3"/>
        <w:spacing w:before="0" w:beforeAutospacing="0" w:after="0" w:afterAutospacing="0"/>
        <w:jc w:val="both"/>
        <w:rPr>
          <w:color w:val="000000" w:themeColor="text1"/>
          <w:sz w:val="28"/>
          <w:szCs w:val="28"/>
        </w:rPr>
      </w:pPr>
      <w:r>
        <w:rPr>
          <w:color w:val="000000" w:themeColor="text1"/>
          <w:sz w:val="28"/>
          <w:szCs w:val="28"/>
        </w:rPr>
        <w:t>- доброжелательность, чуткость, наличие чувства юмора;</w:t>
      </w:r>
    </w:p>
    <w:p w:rsidR="003265FE" w:rsidRDefault="003265FE" w:rsidP="003265FE">
      <w:pPr>
        <w:pStyle w:val="a3"/>
        <w:spacing w:before="0" w:beforeAutospacing="0" w:after="0" w:afterAutospacing="0"/>
        <w:jc w:val="both"/>
        <w:rPr>
          <w:color w:val="000000" w:themeColor="text1"/>
          <w:sz w:val="28"/>
          <w:szCs w:val="28"/>
        </w:rPr>
      </w:pPr>
      <w:r>
        <w:rPr>
          <w:color w:val="000000" w:themeColor="text1"/>
          <w:sz w:val="28"/>
          <w:szCs w:val="28"/>
        </w:rPr>
        <w:t>- эмоциональная стабильность;</w:t>
      </w:r>
    </w:p>
    <w:p w:rsidR="003265FE" w:rsidRDefault="003265FE" w:rsidP="003265FE">
      <w:pPr>
        <w:pStyle w:val="a3"/>
        <w:spacing w:before="0" w:beforeAutospacing="0" w:after="0" w:afterAutospacing="0"/>
        <w:jc w:val="both"/>
        <w:rPr>
          <w:color w:val="000000" w:themeColor="text1"/>
          <w:sz w:val="28"/>
          <w:szCs w:val="28"/>
        </w:rPr>
      </w:pPr>
      <w:r>
        <w:rPr>
          <w:color w:val="000000" w:themeColor="text1"/>
          <w:sz w:val="28"/>
          <w:szCs w:val="28"/>
        </w:rPr>
        <w:t>- умение координировать свои действия с действиями родителей.</w:t>
      </w:r>
    </w:p>
    <w:p w:rsidR="003265FE" w:rsidRDefault="003265FE" w:rsidP="003265FE">
      <w:pPr>
        <w:pStyle w:val="a3"/>
        <w:spacing w:before="0" w:beforeAutospacing="0" w:after="0" w:afterAutospacing="0"/>
        <w:jc w:val="both"/>
        <w:rPr>
          <w:color w:val="000000" w:themeColor="text1"/>
          <w:sz w:val="28"/>
          <w:szCs w:val="28"/>
        </w:rPr>
      </w:pPr>
      <w:r>
        <w:rPr>
          <w:color w:val="000000" w:themeColor="text1"/>
          <w:sz w:val="28"/>
          <w:szCs w:val="28"/>
        </w:rPr>
        <w:t>- способность к самоанализу.</w:t>
      </w:r>
    </w:p>
    <w:p w:rsidR="003265FE" w:rsidRDefault="003265FE" w:rsidP="003265FE">
      <w:pPr>
        <w:pStyle w:val="a3"/>
        <w:spacing w:before="0" w:beforeAutospacing="0" w:after="0" w:afterAutospacing="0"/>
        <w:jc w:val="both"/>
        <w:rPr>
          <w:color w:val="000000" w:themeColor="text1"/>
          <w:sz w:val="28"/>
          <w:szCs w:val="28"/>
        </w:rPr>
      </w:pPr>
      <w:r>
        <w:rPr>
          <w:color w:val="000000" w:themeColor="text1"/>
          <w:sz w:val="28"/>
          <w:szCs w:val="28"/>
        </w:rPr>
        <w:t>Все вышеизложенное свидетельствует о том, что при обучении в сотрудничестве учитель тоже приобретает новую, очень важную роль – организатора и вдохновителя самостоятельной учебно-познавательной, коммуникативной, творческой деятельности учащихся. У него больше появляется возможностей дифференцировать процесс обучения, используя возможности межличностной коммуникации школьников в процессе совместной деятельности для совершенствования своих умений.</w:t>
      </w:r>
    </w:p>
    <w:p w:rsidR="003265FE" w:rsidRDefault="003265FE" w:rsidP="003265FE">
      <w:pPr>
        <w:pStyle w:val="a3"/>
        <w:spacing w:before="0" w:beforeAutospacing="0" w:after="0" w:afterAutospacing="0"/>
        <w:ind w:firstLine="708"/>
        <w:jc w:val="both"/>
        <w:rPr>
          <w:color w:val="000000" w:themeColor="text1"/>
          <w:sz w:val="28"/>
          <w:szCs w:val="28"/>
        </w:rPr>
      </w:pPr>
      <w:r>
        <w:rPr>
          <w:rStyle w:val="a4"/>
          <w:color w:val="000000" w:themeColor="text1"/>
          <w:sz w:val="28"/>
          <w:szCs w:val="28"/>
        </w:rPr>
        <w:t>Важно также подчеркнуть, что каждый ребенок должен иметь возможность получить такое образование, которое позволит ему достичь максимально возможного уровня развития. Именно поэтому, учитывая особенности работы с одаренными детьми, мы сможем реализовать тот потенциал, который заложен в одаренном ребенке.</w:t>
      </w:r>
    </w:p>
    <w:p w:rsidR="003265FE" w:rsidRDefault="003265FE" w:rsidP="003265FE">
      <w:pPr>
        <w:pStyle w:val="a3"/>
        <w:spacing w:before="0" w:beforeAutospacing="0" w:after="0" w:afterAutospacing="0"/>
        <w:jc w:val="both"/>
        <w:rPr>
          <w:color w:val="000000" w:themeColor="text1"/>
          <w:sz w:val="28"/>
          <w:szCs w:val="28"/>
        </w:rPr>
      </w:pPr>
      <w:r>
        <w:rPr>
          <w:color w:val="000000" w:themeColor="text1"/>
          <w:sz w:val="28"/>
          <w:szCs w:val="28"/>
        </w:rPr>
        <w:t> </w:t>
      </w:r>
    </w:p>
    <w:p w:rsidR="003265FE" w:rsidRDefault="003265FE" w:rsidP="003265FE">
      <w:pPr>
        <w:pStyle w:val="a3"/>
        <w:spacing w:before="0" w:beforeAutospacing="0" w:after="0" w:afterAutospacing="0"/>
        <w:jc w:val="both"/>
        <w:rPr>
          <w:color w:val="000000" w:themeColor="text1"/>
          <w:sz w:val="28"/>
          <w:szCs w:val="28"/>
        </w:rPr>
      </w:pPr>
      <w:r>
        <w:rPr>
          <w:rStyle w:val="a5"/>
          <w:b/>
          <w:bCs/>
          <w:color w:val="000000" w:themeColor="text1"/>
          <w:sz w:val="28"/>
          <w:szCs w:val="28"/>
        </w:rPr>
        <w:t>Памятка по работе с учащимися, имеющими повышенный уровень способностей</w:t>
      </w:r>
    </w:p>
    <w:p w:rsidR="003265FE" w:rsidRDefault="003265FE" w:rsidP="003265FE">
      <w:pPr>
        <w:pStyle w:val="a3"/>
        <w:numPr>
          <w:ilvl w:val="0"/>
          <w:numId w:val="3"/>
        </w:numPr>
        <w:spacing w:before="0" w:beforeAutospacing="0" w:after="0" w:afterAutospacing="0"/>
        <w:ind w:left="0"/>
        <w:jc w:val="both"/>
        <w:rPr>
          <w:color w:val="000000" w:themeColor="text1"/>
          <w:sz w:val="28"/>
          <w:szCs w:val="28"/>
        </w:rPr>
      </w:pPr>
      <w:r>
        <w:rPr>
          <w:color w:val="000000" w:themeColor="text1"/>
          <w:sz w:val="28"/>
          <w:szCs w:val="28"/>
        </w:rPr>
        <w:t>Ознакомиться с данными психологов (ведущий тип памяти, мышления, объём внимания, карта интересов, профессиональная направленность).</w:t>
      </w:r>
    </w:p>
    <w:p w:rsidR="003265FE" w:rsidRDefault="003265FE" w:rsidP="003265FE">
      <w:pPr>
        <w:pStyle w:val="a3"/>
        <w:numPr>
          <w:ilvl w:val="0"/>
          <w:numId w:val="3"/>
        </w:numPr>
        <w:spacing w:before="0" w:beforeAutospacing="0" w:after="0" w:afterAutospacing="0"/>
        <w:ind w:left="0"/>
        <w:jc w:val="both"/>
        <w:rPr>
          <w:color w:val="000000" w:themeColor="text1"/>
          <w:sz w:val="28"/>
          <w:szCs w:val="28"/>
        </w:rPr>
      </w:pPr>
      <w:r>
        <w:rPr>
          <w:color w:val="000000" w:themeColor="text1"/>
          <w:sz w:val="28"/>
          <w:szCs w:val="28"/>
        </w:rPr>
        <w:t>Организовывать индивидуальную работу на уроке:</w:t>
      </w:r>
    </w:p>
    <w:p w:rsidR="003265FE" w:rsidRDefault="003265FE" w:rsidP="003265FE">
      <w:pPr>
        <w:pStyle w:val="a3"/>
        <w:spacing w:before="0" w:beforeAutospacing="0" w:after="0" w:afterAutospacing="0"/>
        <w:jc w:val="both"/>
        <w:rPr>
          <w:color w:val="000000" w:themeColor="text1"/>
          <w:sz w:val="28"/>
          <w:szCs w:val="28"/>
        </w:rPr>
      </w:pPr>
      <w:r>
        <w:rPr>
          <w:color w:val="000000" w:themeColor="text1"/>
          <w:sz w:val="28"/>
          <w:szCs w:val="28"/>
        </w:rPr>
        <w:t>• определить меру трудности задания;</w:t>
      </w:r>
    </w:p>
    <w:p w:rsidR="003265FE" w:rsidRDefault="003265FE" w:rsidP="003265FE">
      <w:pPr>
        <w:pStyle w:val="a3"/>
        <w:spacing w:before="0" w:beforeAutospacing="0" w:after="0" w:afterAutospacing="0"/>
        <w:jc w:val="both"/>
        <w:rPr>
          <w:color w:val="000000" w:themeColor="text1"/>
          <w:sz w:val="28"/>
          <w:szCs w:val="28"/>
        </w:rPr>
      </w:pPr>
      <w:r>
        <w:rPr>
          <w:color w:val="000000" w:themeColor="text1"/>
          <w:sz w:val="28"/>
          <w:szCs w:val="28"/>
        </w:rPr>
        <w:t>• создать индивидуальный план работы на уроке;</w:t>
      </w:r>
    </w:p>
    <w:p w:rsidR="003265FE" w:rsidRDefault="003265FE" w:rsidP="003265FE">
      <w:pPr>
        <w:pStyle w:val="a3"/>
        <w:spacing w:before="0" w:beforeAutospacing="0" w:after="0" w:afterAutospacing="0"/>
        <w:jc w:val="both"/>
        <w:rPr>
          <w:color w:val="000000" w:themeColor="text1"/>
          <w:sz w:val="28"/>
          <w:szCs w:val="28"/>
        </w:rPr>
      </w:pPr>
      <w:r>
        <w:rPr>
          <w:color w:val="000000" w:themeColor="text1"/>
          <w:sz w:val="28"/>
          <w:szCs w:val="28"/>
        </w:rPr>
        <w:t>• разработать систему продуктивных заданий.</w:t>
      </w:r>
    </w:p>
    <w:p w:rsidR="003265FE" w:rsidRDefault="003265FE" w:rsidP="003265FE">
      <w:pPr>
        <w:pStyle w:val="a3"/>
        <w:numPr>
          <w:ilvl w:val="0"/>
          <w:numId w:val="4"/>
        </w:numPr>
        <w:spacing w:before="0" w:beforeAutospacing="0" w:after="0" w:afterAutospacing="0"/>
        <w:ind w:left="0"/>
        <w:jc w:val="both"/>
        <w:rPr>
          <w:color w:val="000000" w:themeColor="text1"/>
          <w:sz w:val="28"/>
          <w:szCs w:val="28"/>
        </w:rPr>
      </w:pPr>
      <w:r>
        <w:rPr>
          <w:color w:val="000000" w:themeColor="text1"/>
          <w:sz w:val="28"/>
          <w:szCs w:val="28"/>
        </w:rPr>
        <w:t>Вести исследовательскую деятельность с учётом интересов ученика.</w:t>
      </w:r>
    </w:p>
    <w:p w:rsidR="003265FE" w:rsidRDefault="003265FE" w:rsidP="003265FE">
      <w:pPr>
        <w:pStyle w:val="a3"/>
        <w:numPr>
          <w:ilvl w:val="0"/>
          <w:numId w:val="4"/>
        </w:numPr>
        <w:spacing w:before="0" w:beforeAutospacing="0" w:after="0" w:afterAutospacing="0"/>
        <w:ind w:left="0"/>
        <w:jc w:val="both"/>
        <w:rPr>
          <w:color w:val="000000" w:themeColor="text1"/>
          <w:sz w:val="28"/>
          <w:szCs w:val="28"/>
        </w:rPr>
      </w:pPr>
      <w:r>
        <w:rPr>
          <w:color w:val="000000" w:themeColor="text1"/>
          <w:sz w:val="28"/>
          <w:szCs w:val="28"/>
        </w:rPr>
        <w:lastRenderedPageBreak/>
        <w:t>Консультировать родителей по вопросам:</w:t>
      </w:r>
    </w:p>
    <w:p w:rsidR="003265FE" w:rsidRDefault="003265FE" w:rsidP="003265FE">
      <w:pPr>
        <w:pStyle w:val="a3"/>
        <w:spacing w:before="0" w:beforeAutospacing="0" w:after="0" w:afterAutospacing="0"/>
        <w:jc w:val="both"/>
        <w:rPr>
          <w:color w:val="000000" w:themeColor="text1"/>
          <w:sz w:val="28"/>
          <w:szCs w:val="28"/>
        </w:rPr>
      </w:pPr>
      <w:r>
        <w:rPr>
          <w:color w:val="000000" w:themeColor="text1"/>
          <w:sz w:val="28"/>
          <w:szCs w:val="28"/>
        </w:rPr>
        <w:t>• круга интересов учащихся; трудностей в учебе;</w:t>
      </w:r>
    </w:p>
    <w:p w:rsidR="003265FE" w:rsidRDefault="003265FE" w:rsidP="003265FE">
      <w:pPr>
        <w:pStyle w:val="a3"/>
        <w:spacing w:before="0" w:beforeAutospacing="0" w:after="0" w:afterAutospacing="0"/>
        <w:jc w:val="both"/>
        <w:rPr>
          <w:color w:val="000000" w:themeColor="text1"/>
          <w:sz w:val="28"/>
          <w:szCs w:val="28"/>
        </w:rPr>
      </w:pPr>
      <w:r>
        <w:rPr>
          <w:color w:val="000000" w:themeColor="text1"/>
          <w:sz w:val="28"/>
          <w:szCs w:val="28"/>
        </w:rPr>
        <w:t>• индивидуальных особенностей.</w:t>
      </w:r>
    </w:p>
    <w:p w:rsidR="003265FE" w:rsidRDefault="003265FE" w:rsidP="003265FE">
      <w:pPr>
        <w:pStyle w:val="a3"/>
        <w:numPr>
          <w:ilvl w:val="0"/>
          <w:numId w:val="5"/>
        </w:numPr>
        <w:spacing w:before="0" w:beforeAutospacing="0" w:after="0" w:afterAutospacing="0"/>
        <w:ind w:left="0"/>
        <w:jc w:val="both"/>
        <w:rPr>
          <w:color w:val="000000" w:themeColor="text1"/>
          <w:sz w:val="28"/>
          <w:szCs w:val="28"/>
        </w:rPr>
      </w:pPr>
      <w:r>
        <w:rPr>
          <w:color w:val="000000" w:themeColor="text1"/>
          <w:sz w:val="28"/>
          <w:szCs w:val="28"/>
        </w:rPr>
        <w:t>Организовать мониторинг влияния исследовательской деятельности учащихся на качество знаний.</w:t>
      </w:r>
    </w:p>
    <w:p w:rsidR="003265FE" w:rsidRDefault="003265FE" w:rsidP="003265FE">
      <w:pPr>
        <w:pStyle w:val="a3"/>
        <w:numPr>
          <w:ilvl w:val="0"/>
          <w:numId w:val="5"/>
        </w:numPr>
        <w:spacing w:before="0" w:beforeAutospacing="0" w:after="0" w:afterAutospacing="0"/>
        <w:ind w:left="0"/>
        <w:jc w:val="both"/>
        <w:rPr>
          <w:color w:val="000000" w:themeColor="text1"/>
          <w:sz w:val="28"/>
          <w:szCs w:val="28"/>
        </w:rPr>
      </w:pPr>
      <w:r>
        <w:rPr>
          <w:color w:val="000000" w:themeColor="text1"/>
          <w:sz w:val="28"/>
          <w:szCs w:val="28"/>
        </w:rPr>
        <w:t>Устраивать представление итогов исследовательской работы учащихся</w:t>
      </w:r>
    </w:p>
    <w:p w:rsidR="003265FE" w:rsidRDefault="003265FE" w:rsidP="003265FE">
      <w:pPr>
        <w:pStyle w:val="a3"/>
        <w:spacing w:before="0" w:beforeAutospacing="0" w:after="0" w:afterAutospacing="0"/>
        <w:jc w:val="both"/>
        <w:rPr>
          <w:color w:val="000000" w:themeColor="text1"/>
          <w:sz w:val="28"/>
          <w:szCs w:val="28"/>
        </w:rPr>
      </w:pPr>
      <w:r>
        <w:rPr>
          <w:rStyle w:val="a5"/>
          <w:color w:val="000000" w:themeColor="text1"/>
          <w:sz w:val="28"/>
          <w:szCs w:val="28"/>
          <w:u w:val="single"/>
        </w:rPr>
        <w:t>Практиковать:</w:t>
      </w:r>
    </w:p>
    <w:p w:rsidR="003265FE" w:rsidRDefault="003265FE" w:rsidP="003265FE">
      <w:pPr>
        <w:pStyle w:val="a3"/>
        <w:spacing w:before="0" w:beforeAutospacing="0" w:after="0" w:afterAutospacing="0"/>
        <w:jc w:val="both"/>
        <w:rPr>
          <w:color w:val="000000" w:themeColor="text1"/>
          <w:sz w:val="28"/>
          <w:szCs w:val="28"/>
        </w:rPr>
      </w:pPr>
      <w:r>
        <w:rPr>
          <w:color w:val="000000" w:themeColor="text1"/>
          <w:sz w:val="28"/>
          <w:szCs w:val="28"/>
        </w:rPr>
        <w:t>1) учебные сообщения;</w:t>
      </w:r>
    </w:p>
    <w:p w:rsidR="003265FE" w:rsidRDefault="003265FE" w:rsidP="003265FE">
      <w:pPr>
        <w:pStyle w:val="a3"/>
        <w:spacing w:before="0" w:beforeAutospacing="0" w:after="0" w:afterAutospacing="0"/>
        <w:jc w:val="both"/>
        <w:rPr>
          <w:color w:val="000000" w:themeColor="text1"/>
          <w:sz w:val="28"/>
          <w:szCs w:val="28"/>
        </w:rPr>
      </w:pPr>
      <w:r>
        <w:rPr>
          <w:color w:val="000000" w:themeColor="text1"/>
          <w:sz w:val="28"/>
          <w:szCs w:val="28"/>
        </w:rPr>
        <w:t>2) опережающие задания;</w:t>
      </w:r>
    </w:p>
    <w:p w:rsidR="003265FE" w:rsidRDefault="003265FE" w:rsidP="003265FE">
      <w:pPr>
        <w:pStyle w:val="a3"/>
        <w:spacing w:before="0" w:beforeAutospacing="0" w:after="0" w:afterAutospacing="0"/>
        <w:jc w:val="both"/>
        <w:rPr>
          <w:color w:val="000000" w:themeColor="text1"/>
          <w:sz w:val="28"/>
          <w:szCs w:val="28"/>
        </w:rPr>
      </w:pPr>
      <w:r>
        <w:rPr>
          <w:color w:val="000000" w:themeColor="text1"/>
          <w:sz w:val="28"/>
          <w:szCs w:val="28"/>
        </w:rPr>
        <w:t>3) наблюдение над языковым материалом, включая наблюдения над языковыми явлениями;</w:t>
      </w:r>
    </w:p>
    <w:p w:rsidR="003265FE" w:rsidRDefault="003265FE" w:rsidP="003265FE">
      <w:pPr>
        <w:pStyle w:val="a3"/>
        <w:spacing w:before="0" w:beforeAutospacing="0" w:after="0" w:afterAutospacing="0"/>
        <w:jc w:val="both"/>
        <w:rPr>
          <w:color w:val="000000" w:themeColor="text1"/>
          <w:sz w:val="28"/>
          <w:szCs w:val="28"/>
        </w:rPr>
      </w:pPr>
      <w:r>
        <w:rPr>
          <w:color w:val="000000" w:themeColor="text1"/>
          <w:sz w:val="28"/>
          <w:szCs w:val="28"/>
        </w:rPr>
        <w:t>4) разные виды творческих работ с учётом жизненного опыта детей и имеющегося материала;</w:t>
      </w:r>
    </w:p>
    <w:p w:rsidR="003265FE" w:rsidRDefault="003265FE" w:rsidP="003265FE">
      <w:pPr>
        <w:pStyle w:val="a3"/>
        <w:spacing w:before="0" w:beforeAutospacing="0" w:after="0" w:afterAutospacing="0"/>
        <w:jc w:val="both"/>
        <w:rPr>
          <w:color w:val="000000" w:themeColor="text1"/>
          <w:sz w:val="28"/>
          <w:szCs w:val="28"/>
        </w:rPr>
      </w:pPr>
      <w:r>
        <w:rPr>
          <w:color w:val="000000" w:themeColor="text1"/>
          <w:sz w:val="28"/>
          <w:szCs w:val="28"/>
        </w:rPr>
        <w:t>5) применение разноуровневых заданий, тестов;</w:t>
      </w:r>
    </w:p>
    <w:p w:rsidR="003265FE" w:rsidRDefault="003265FE" w:rsidP="003265FE">
      <w:pPr>
        <w:pStyle w:val="a3"/>
        <w:spacing w:before="0" w:beforeAutospacing="0" w:after="0" w:afterAutospacing="0"/>
        <w:jc w:val="both"/>
        <w:rPr>
          <w:color w:val="000000" w:themeColor="text1"/>
          <w:sz w:val="28"/>
          <w:szCs w:val="28"/>
        </w:rPr>
      </w:pPr>
      <w:r>
        <w:rPr>
          <w:color w:val="000000" w:themeColor="text1"/>
          <w:sz w:val="28"/>
          <w:szCs w:val="28"/>
        </w:rPr>
        <w:t>6) участие в кружках, факультативах;</w:t>
      </w:r>
    </w:p>
    <w:p w:rsidR="003265FE" w:rsidRDefault="003265FE" w:rsidP="003265FE">
      <w:pPr>
        <w:pStyle w:val="a3"/>
        <w:spacing w:before="0" w:beforeAutospacing="0" w:after="0" w:afterAutospacing="0"/>
        <w:jc w:val="both"/>
        <w:rPr>
          <w:color w:val="000000" w:themeColor="text1"/>
          <w:sz w:val="28"/>
          <w:szCs w:val="28"/>
        </w:rPr>
      </w:pPr>
      <w:r>
        <w:rPr>
          <w:color w:val="000000" w:themeColor="text1"/>
          <w:sz w:val="28"/>
          <w:szCs w:val="28"/>
        </w:rPr>
        <w:t>7) работу над проектами;</w:t>
      </w:r>
    </w:p>
    <w:p w:rsidR="003265FE" w:rsidRDefault="003265FE" w:rsidP="003265FE">
      <w:pPr>
        <w:pStyle w:val="a3"/>
        <w:spacing w:before="0" w:beforeAutospacing="0" w:after="0" w:afterAutospacing="0"/>
        <w:jc w:val="both"/>
        <w:rPr>
          <w:color w:val="000000" w:themeColor="text1"/>
          <w:sz w:val="28"/>
          <w:szCs w:val="28"/>
        </w:rPr>
      </w:pPr>
      <w:r>
        <w:rPr>
          <w:color w:val="000000" w:themeColor="text1"/>
          <w:sz w:val="28"/>
          <w:szCs w:val="28"/>
        </w:rPr>
        <w:t>8) участие во Всероссийской олимпиаде школьников;</w:t>
      </w:r>
    </w:p>
    <w:p w:rsidR="003265FE" w:rsidRDefault="003265FE" w:rsidP="003265FE">
      <w:pPr>
        <w:pStyle w:val="a3"/>
        <w:spacing w:before="0" w:beforeAutospacing="0" w:after="0" w:afterAutospacing="0"/>
        <w:jc w:val="both"/>
        <w:rPr>
          <w:color w:val="000000" w:themeColor="text1"/>
          <w:sz w:val="28"/>
          <w:szCs w:val="28"/>
        </w:rPr>
      </w:pPr>
      <w:r>
        <w:rPr>
          <w:color w:val="000000" w:themeColor="text1"/>
          <w:sz w:val="28"/>
          <w:szCs w:val="28"/>
        </w:rPr>
        <w:t>9) обязательное поощрение.</w:t>
      </w:r>
    </w:p>
    <w:p w:rsidR="003265FE" w:rsidRDefault="003265FE" w:rsidP="003265FE">
      <w:pPr>
        <w:pStyle w:val="a3"/>
        <w:spacing w:before="0" w:beforeAutospacing="0" w:after="0" w:afterAutospacing="0"/>
        <w:jc w:val="both"/>
        <w:rPr>
          <w:color w:val="000000" w:themeColor="text1"/>
          <w:sz w:val="28"/>
          <w:szCs w:val="28"/>
        </w:rPr>
      </w:pPr>
      <w:r>
        <w:rPr>
          <w:color w:val="000000" w:themeColor="text1"/>
          <w:sz w:val="28"/>
          <w:szCs w:val="28"/>
        </w:rPr>
        <w:t> </w:t>
      </w:r>
    </w:p>
    <w:p w:rsidR="003265FE" w:rsidRDefault="003265FE" w:rsidP="003265FE">
      <w:pPr>
        <w:pStyle w:val="a3"/>
        <w:spacing w:before="0" w:beforeAutospacing="0" w:after="0" w:afterAutospacing="0"/>
        <w:jc w:val="both"/>
        <w:rPr>
          <w:color w:val="000000" w:themeColor="text1"/>
          <w:sz w:val="28"/>
          <w:szCs w:val="28"/>
        </w:rPr>
      </w:pPr>
      <w:r>
        <w:rPr>
          <w:rStyle w:val="a5"/>
          <w:b/>
          <w:bCs/>
          <w:color w:val="000000" w:themeColor="text1"/>
          <w:sz w:val="28"/>
          <w:szCs w:val="28"/>
        </w:rPr>
        <w:t>Методические рекомендации по организации внеклассной работы с одарёнными детьми</w:t>
      </w:r>
    </w:p>
    <w:p w:rsidR="003265FE" w:rsidRDefault="003265FE" w:rsidP="003265FE">
      <w:pPr>
        <w:pStyle w:val="a3"/>
        <w:numPr>
          <w:ilvl w:val="0"/>
          <w:numId w:val="6"/>
        </w:numPr>
        <w:spacing w:before="0" w:beforeAutospacing="0" w:after="0" w:afterAutospacing="0"/>
        <w:ind w:left="0"/>
        <w:jc w:val="both"/>
        <w:rPr>
          <w:color w:val="000000" w:themeColor="text1"/>
          <w:sz w:val="28"/>
          <w:szCs w:val="28"/>
        </w:rPr>
      </w:pPr>
      <w:r>
        <w:rPr>
          <w:color w:val="000000" w:themeColor="text1"/>
          <w:sz w:val="28"/>
          <w:szCs w:val="28"/>
        </w:rPr>
        <w:t>Вовлекать учащихся во внеклассные и внешкольные культурно-массовые мероприятия с момента проявления таланта.</w:t>
      </w:r>
    </w:p>
    <w:p w:rsidR="003265FE" w:rsidRDefault="003265FE" w:rsidP="003265FE">
      <w:pPr>
        <w:pStyle w:val="a3"/>
        <w:numPr>
          <w:ilvl w:val="0"/>
          <w:numId w:val="6"/>
        </w:numPr>
        <w:spacing w:before="0" w:beforeAutospacing="0" w:after="0" w:afterAutospacing="0"/>
        <w:ind w:left="0"/>
        <w:jc w:val="both"/>
        <w:rPr>
          <w:color w:val="000000" w:themeColor="text1"/>
          <w:sz w:val="28"/>
          <w:szCs w:val="28"/>
        </w:rPr>
      </w:pPr>
      <w:r>
        <w:rPr>
          <w:color w:val="000000" w:themeColor="text1"/>
          <w:sz w:val="28"/>
          <w:szCs w:val="28"/>
        </w:rPr>
        <w:t>Учить искусству общения, для чего предоставлять возможность самостоятельно разрабатывать и организовывать мероприятия, проводить их и быть ведущими и участниками.</w:t>
      </w:r>
    </w:p>
    <w:p w:rsidR="003265FE" w:rsidRDefault="003265FE" w:rsidP="003265FE">
      <w:pPr>
        <w:pStyle w:val="a3"/>
        <w:numPr>
          <w:ilvl w:val="0"/>
          <w:numId w:val="6"/>
        </w:numPr>
        <w:spacing w:before="0" w:beforeAutospacing="0" w:after="0" w:afterAutospacing="0"/>
        <w:ind w:left="0"/>
        <w:jc w:val="both"/>
        <w:rPr>
          <w:color w:val="000000" w:themeColor="text1"/>
          <w:sz w:val="28"/>
          <w:szCs w:val="28"/>
        </w:rPr>
      </w:pPr>
      <w:r>
        <w:rPr>
          <w:color w:val="000000" w:themeColor="text1"/>
          <w:sz w:val="28"/>
          <w:szCs w:val="28"/>
        </w:rPr>
        <w:t>Давать общественные поручения в классе, в школе. Контролировать выполнение поручений, всячески помогать и создавать условия для развития таланта.</w:t>
      </w:r>
    </w:p>
    <w:p w:rsidR="003265FE" w:rsidRDefault="003265FE" w:rsidP="003265FE">
      <w:pPr>
        <w:pStyle w:val="a3"/>
        <w:numPr>
          <w:ilvl w:val="0"/>
          <w:numId w:val="6"/>
        </w:numPr>
        <w:spacing w:before="0" w:beforeAutospacing="0" w:after="0" w:afterAutospacing="0"/>
        <w:ind w:left="0"/>
        <w:jc w:val="both"/>
        <w:rPr>
          <w:color w:val="000000" w:themeColor="text1"/>
          <w:sz w:val="28"/>
          <w:szCs w:val="28"/>
        </w:rPr>
      </w:pPr>
      <w:r>
        <w:rPr>
          <w:color w:val="000000" w:themeColor="text1"/>
          <w:sz w:val="28"/>
          <w:szCs w:val="28"/>
        </w:rPr>
        <w:t>Разрабатывать совместно с учащимися сценарии предметных праздников, КВНов, вечеров отдыха и других мероприятий, где ребята могут достойно проявить свои способности.</w:t>
      </w:r>
    </w:p>
    <w:p w:rsidR="003265FE" w:rsidRDefault="003265FE" w:rsidP="003265FE">
      <w:pPr>
        <w:pStyle w:val="a3"/>
        <w:numPr>
          <w:ilvl w:val="0"/>
          <w:numId w:val="6"/>
        </w:numPr>
        <w:spacing w:before="0" w:beforeAutospacing="0" w:after="0" w:afterAutospacing="0"/>
        <w:ind w:left="0"/>
        <w:jc w:val="both"/>
        <w:rPr>
          <w:color w:val="000000" w:themeColor="text1"/>
          <w:sz w:val="28"/>
          <w:szCs w:val="28"/>
        </w:rPr>
      </w:pPr>
      <w:r>
        <w:rPr>
          <w:color w:val="000000" w:themeColor="text1"/>
          <w:sz w:val="28"/>
          <w:szCs w:val="28"/>
        </w:rPr>
        <w:t>Классным руководителям и учителям-предметникам вовлекать ребят для участия в конкурсах, предметных неделях, олимпиадах и др. мероприятиях, способствующих развитию таланта.</w:t>
      </w:r>
    </w:p>
    <w:p w:rsidR="003265FE" w:rsidRDefault="003265FE" w:rsidP="003265FE">
      <w:pPr>
        <w:pStyle w:val="a3"/>
        <w:numPr>
          <w:ilvl w:val="0"/>
          <w:numId w:val="6"/>
        </w:numPr>
        <w:spacing w:before="0" w:beforeAutospacing="0" w:after="0" w:afterAutospacing="0"/>
        <w:ind w:left="0"/>
        <w:jc w:val="both"/>
        <w:rPr>
          <w:color w:val="000000" w:themeColor="text1"/>
          <w:sz w:val="28"/>
          <w:szCs w:val="28"/>
        </w:rPr>
      </w:pPr>
      <w:r>
        <w:rPr>
          <w:color w:val="000000" w:themeColor="text1"/>
          <w:sz w:val="28"/>
          <w:szCs w:val="28"/>
        </w:rPr>
        <w:t>Вовлекать учащихся в кружки эстетической и художественной направленности.</w:t>
      </w:r>
    </w:p>
    <w:p w:rsidR="003265FE" w:rsidRDefault="003265FE" w:rsidP="003265FE">
      <w:pPr>
        <w:pStyle w:val="a3"/>
        <w:spacing w:before="0" w:beforeAutospacing="0" w:after="0" w:afterAutospacing="0"/>
        <w:jc w:val="both"/>
        <w:rPr>
          <w:color w:val="000000" w:themeColor="text1"/>
          <w:sz w:val="28"/>
          <w:szCs w:val="28"/>
        </w:rPr>
      </w:pPr>
      <w:r>
        <w:rPr>
          <w:color w:val="000000" w:themeColor="text1"/>
          <w:sz w:val="28"/>
          <w:szCs w:val="28"/>
        </w:rPr>
        <w:t> </w:t>
      </w:r>
    </w:p>
    <w:p w:rsidR="003265FE" w:rsidRDefault="003265FE" w:rsidP="003265FE">
      <w:pPr>
        <w:pStyle w:val="a3"/>
        <w:spacing w:before="0" w:beforeAutospacing="0" w:after="0" w:afterAutospacing="0"/>
        <w:jc w:val="center"/>
        <w:rPr>
          <w:color w:val="000000" w:themeColor="text1"/>
          <w:sz w:val="28"/>
          <w:szCs w:val="28"/>
        </w:rPr>
      </w:pPr>
      <w:r>
        <w:rPr>
          <w:rStyle w:val="a5"/>
          <w:b/>
          <w:bCs/>
          <w:color w:val="000000" w:themeColor="text1"/>
          <w:sz w:val="28"/>
          <w:szCs w:val="28"/>
        </w:rPr>
        <w:t>Памятка</w:t>
      </w:r>
    </w:p>
    <w:p w:rsidR="003265FE" w:rsidRDefault="003265FE" w:rsidP="003265FE">
      <w:pPr>
        <w:pStyle w:val="a3"/>
        <w:spacing w:before="0" w:beforeAutospacing="0" w:after="0" w:afterAutospacing="0"/>
        <w:jc w:val="center"/>
        <w:rPr>
          <w:color w:val="000000" w:themeColor="text1"/>
          <w:sz w:val="28"/>
          <w:szCs w:val="28"/>
        </w:rPr>
      </w:pPr>
      <w:r>
        <w:rPr>
          <w:rStyle w:val="a5"/>
          <w:b/>
          <w:bCs/>
          <w:color w:val="000000" w:themeColor="text1"/>
          <w:sz w:val="28"/>
          <w:szCs w:val="28"/>
        </w:rPr>
        <w:t>классному руководителю по работе с учащимися, имеющими повышенные учебные способности</w:t>
      </w:r>
    </w:p>
    <w:p w:rsidR="003265FE" w:rsidRDefault="003265FE" w:rsidP="003265FE">
      <w:pPr>
        <w:pStyle w:val="a3"/>
        <w:spacing w:before="0" w:beforeAutospacing="0" w:after="0" w:afterAutospacing="0"/>
        <w:rPr>
          <w:color w:val="000000" w:themeColor="text1"/>
          <w:sz w:val="28"/>
          <w:szCs w:val="28"/>
        </w:rPr>
      </w:pPr>
      <w:r>
        <w:rPr>
          <w:color w:val="000000" w:themeColor="text1"/>
          <w:sz w:val="28"/>
          <w:szCs w:val="28"/>
        </w:rPr>
        <w:t>1. Ознакомиться с данными психологического исследования:</w:t>
      </w:r>
    </w:p>
    <w:p w:rsidR="003265FE" w:rsidRDefault="003265FE" w:rsidP="003265FE">
      <w:pPr>
        <w:pStyle w:val="a3"/>
        <w:spacing w:before="0" w:beforeAutospacing="0" w:after="0" w:afterAutospacing="0"/>
        <w:rPr>
          <w:color w:val="000000" w:themeColor="text1"/>
          <w:sz w:val="28"/>
          <w:szCs w:val="28"/>
        </w:rPr>
      </w:pPr>
      <w:r>
        <w:rPr>
          <w:color w:val="000000" w:themeColor="text1"/>
          <w:sz w:val="28"/>
          <w:szCs w:val="28"/>
        </w:rPr>
        <w:t>· ведущий тип памяти;</w:t>
      </w:r>
    </w:p>
    <w:p w:rsidR="003265FE" w:rsidRDefault="003265FE" w:rsidP="003265FE">
      <w:pPr>
        <w:pStyle w:val="a3"/>
        <w:spacing w:before="0" w:beforeAutospacing="0" w:after="0" w:afterAutospacing="0"/>
        <w:rPr>
          <w:color w:val="000000" w:themeColor="text1"/>
          <w:sz w:val="28"/>
          <w:szCs w:val="28"/>
        </w:rPr>
      </w:pPr>
      <w:r>
        <w:rPr>
          <w:color w:val="000000" w:themeColor="text1"/>
          <w:sz w:val="28"/>
          <w:szCs w:val="28"/>
        </w:rPr>
        <w:t>· объём внимания;</w:t>
      </w:r>
    </w:p>
    <w:p w:rsidR="003265FE" w:rsidRDefault="003265FE" w:rsidP="003265FE">
      <w:pPr>
        <w:pStyle w:val="a3"/>
        <w:spacing w:before="0" w:beforeAutospacing="0" w:after="0" w:afterAutospacing="0"/>
        <w:rPr>
          <w:color w:val="000000" w:themeColor="text1"/>
          <w:sz w:val="28"/>
          <w:szCs w:val="28"/>
        </w:rPr>
      </w:pPr>
      <w:r>
        <w:rPr>
          <w:color w:val="000000" w:themeColor="text1"/>
          <w:sz w:val="28"/>
          <w:szCs w:val="28"/>
        </w:rPr>
        <w:t>· круг интересов;</w:t>
      </w:r>
    </w:p>
    <w:p w:rsidR="003265FE" w:rsidRDefault="003265FE" w:rsidP="003265FE">
      <w:pPr>
        <w:pStyle w:val="a3"/>
        <w:spacing w:before="0" w:beforeAutospacing="0" w:after="0" w:afterAutospacing="0"/>
        <w:rPr>
          <w:color w:val="000000" w:themeColor="text1"/>
          <w:sz w:val="28"/>
          <w:szCs w:val="28"/>
        </w:rPr>
      </w:pPr>
      <w:r>
        <w:rPr>
          <w:color w:val="000000" w:themeColor="text1"/>
          <w:sz w:val="28"/>
          <w:szCs w:val="28"/>
        </w:rPr>
        <w:lastRenderedPageBreak/>
        <w:t>· профессиональная направленность.</w:t>
      </w:r>
    </w:p>
    <w:p w:rsidR="003265FE" w:rsidRDefault="003265FE" w:rsidP="003265FE">
      <w:pPr>
        <w:pStyle w:val="a3"/>
        <w:spacing w:before="0" w:beforeAutospacing="0" w:after="0" w:afterAutospacing="0"/>
        <w:rPr>
          <w:color w:val="000000" w:themeColor="text1"/>
          <w:sz w:val="28"/>
          <w:szCs w:val="28"/>
        </w:rPr>
      </w:pPr>
      <w:r>
        <w:rPr>
          <w:color w:val="000000" w:themeColor="text1"/>
          <w:sz w:val="28"/>
          <w:szCs w:val="28"/>
        </w:rPr>
        <w:t>2. Консультации с учителями-предметниками по вопросам:</w:t>
      </w:r>
    </w:p>
    <w:p w:rsidR="003265FE" w:rsidRDefault="003265FE" w:rsidP="003265FE">
      <w:pPr>
        <w:pStyle w:val="a3"/>
        <w:spacing w:before="0" w:beforeAutospacing="0" w:after="0" w:afterAutospacing="0"/>
        <w:rPr>
          <w:color w:val="000000" w:themeColor="text1"/>
          <w:sz w:val="28"/>
          <w:szCs w:val="28"/>
        </w:rPr>
      </w:pPr>
      <w:r>
        <w:rPr>
          <w:color w:val="000000" w:themeColor="text1"/>
          <w:sz w:val="28"/>
          <w:szCs w:val="28"/>
        </w:rPr>
        <w:t>· успеваемости;</w:t>
      </w:r>
    </w:p>
    <w:p w:rsidR="003265FE" w:rsidRDefault="003265FE" w:rsidP="003265FE">
      <w:pPr>
        <w:pStyle w:val="a3"/>
        <w:spacing w:before="0" w:beforeAutospacing="0" w:after="0" w:afterAutospacing="0"/>
        <w:rPr>
          <w:color w:val="000000" w:themeColor="text1"/>
          <w:sz w:val="28"/>
          <w:szCs w:val="28"/>
        </w:rPr>
      </w:pPr>
      <w:r>
        <w:rPr>
          <w:color w:val="000000" w:themeColor="text1"/>
          <w:sz w:val="28"/>
          <w:szCs w:val="28"/>
        </w:rPr>
        <w:t>· трудности заданий;</w:t>
      </w:r>
    </w:p>
    <w:p w:rsidR="003265FE" w:rsidRDefault="003265FE" w:rsidP="003265FE">
      <w:pPr>
        <w:pStyle w:val="a3"/>
        <w:spacing w:before="0" w:beforeAutospacing="0" w:after="0" w:afterAutospacing="0"/>
        <w:rPr>
          <w:color w:val="000000" w:themeColor="text1"/>
          <w:sz w:val="28"/>
          <w:szCs w:val="28"/>
        </w:rPr>
      </w:pPr>
      <w:r>
        <w:rPr>
          <w:color w:val="000000" w:themeColor="text1"/>
          <w:sz w:val="28"/>
          <w:szCs w:val="28"/>
        </w:rPr>
        <w:t>· индивидуальных способностей школьника.</w:t>
      </w:r>
    </w:p>
    <w:p w:rsidR="003265FE" w:rsidRDefault="003265FE" w:rsidP="003265FE">
      <w:pPr>
        <w:pStyle w:val="a3"/>
        <w:spacing w:before="0" w:beforeAutospacing="0" w:after="0" w:afterAutospacing="0"/>
        <w:rPr>
          <w:color w:val="000000" w:themeColor="text1"/>
          <w:sz w:val="28"/>
          <w:szCs w:val="28"/>
        </w:rPr>
      </w:pPr>
      <w:r>
        <w:rPr>
          <w:color w:val="000000" w:themeColor="text1"/>
          <w:sz w:val="28"/>
          <w:szCs w:val="28"/>
        </w:rPr>
        <w:t>3. Работа с родителями по развитию индивидуальных способностей детей.</w:t>
      </w:r>
    </w:p>
    <w:p w:rsidR="003265FE" w:rsidRDefault="003265FE" w:rsidP="003265FE">
      <w:pPr>
        <w:pStyle w:val="a3"/>
        <w:spacing w:before="0" w:beforeAutospacing="0" w:after="0" w:afterAutospacing="0"/>
        <w:rPr>
          <w:color w:val="000000" w:themeColor="text1"/>
          <w:sz w:val="28"/>
          <w:szCs w:val="28"/>
        </w:rPr>
      </w:pPr>
      <w:r>
        <w:rPr>
          <w:color w:val="000000" w:themeColor="text1"/>
          <w:sz w:val="28"/>
          <w:szCs w:val="28"/>
        </w:rPr>
        <w:t>4. Организация мониторинга качества усвоения отдельных предметов, исследовательской деятельности ученика.</w:t>
      </w:r>
    </w:p>
    <w:p w:rsidR="003265FE" w:rsidRDefault="003265FE" w:rsidP="003265FE">
      <w:pPr>
        <w:pStyle w:val="a3"/>
        <w:spacing w:before="0" w:beforeAutospacing="0" w:after="0" w:afterAutospacing="0"/>
        <w:rPr>
          <w:color w:val="000000" w:themeColor="text1"/>
          <w:sz w:val="28"/>
          <w:szCs w:val="28"/>
        </w:rPr>
      </w:pPr>
      <w:r>
        <w:rPr>
          <w:color w:val="000000" w:themeColor="text1"/>
          <w:sz w:val="28"/>
          <w:szCs w:val="28"/>
        </w:rPr>
        <w:t>5. Наблюдения за деятельностью учащихся с повышенными учебными способностями на уроках, фиксация плотности деятельности, особенностей учебной работы.</w:t>
      </w:r>
    </w:p>
    <w:p w:rsidR="003265FE" w:rsidRDefault="003265FE" w:rsidP="003265FE">
      <w:pPr>
        <w:spacing w:after="0" w:line="240" w:lineRule="auto"/>
        <w:rPr>
          <w:rFonts w:ascii="Times New Roman" w:hAnsi="Times New Roman"/>
          <w:color w:val="000000" w:themeColor="text1"/>
          <w:sz w:val="28"/>
          <w:szCs w:val="28"/>
        </w:rPr>
      </w:pPr>
    </w:p>
    <w:p w:rsidR="003265FE" w:rsidRDefault="003265FE" w:rsidP="003265FE">
      <w:pPr>
        <w:jc w:val="both"/>
        <w:rPr>
          <w:rFonts w:ascii="Times New Roman" w:hAnsi="Times New Roman"/>
          <w:b/>
          <w:sz w:val="28"/>
          <w:szCs w:val="28"/>
        </w:rPr>
      </w:pPr>
      <w:r>
        <w:rPr>
          <w:rFonts w:ascii="Times New Roman" w:hAnsi="Times New Roman"/>
          <w:b/>
          <w:sz w:val="28"/>
          <w:szCs w:val="28"/>
        </w:rPr>
        <w:t>Психологическая памятка для учителя в работе с одаренными детьми</w:t>
      </w:r>
    </w:p>
    <w:p w:rsidR="003265FE" w:rsidRDefault="003265FE" w:rsidP="003265FE">
      <w:pPr>
        <w:jc w:val="both"/>
        <w:rPr>
          <w:rFonts w:ascii="Times New Roman" w:hAnsi="Times New Roman"/>
          <w:sz w:val="28"/>
          <w:szCs w:val="28"/>
        </w:rPr>
      </w:pPr>
      <w:r>
        <w:rPr>
          <w:rFonts w:ascii="Times New Roman" w:hAnsi="Times New Roman"/>
          <w:sz w:val="28"/>
          <w:szCs w:val="28"/>
        </w:rPr>
        <w:t xml:space="preserve"> 1. Помогайте ребенку в удовлетворении основных человеческих потребностей (чувство безопасности, любовь, уважение к себе и окружающим), поскольку человек, энергия которого скована основными потребностями, менее способен достичь высот самовыражения. Уважение к личности и интересам ребенка основа его развития.</w:t>
      </w:r>
    </w:p>
    <w:p w:rsidR="003265FE" w:rsidRDefault="003265FE" w:rsidP="003265FE">
      <w:pPr>
        <w:jc w:val="both"/>
        <w:rPr>
          <w:rFonts w:ascii="Times New Roman" w:hAnsi="Times New Roman"/>
          <w:sz w:val="28"/>
          <w:szCs w:val="28"/>
        </w:rPr>
      </w:pPr>
      <w:r>
        <w:rPr>
          <w:rFonts w:ascii="Times New Roman" w:hAnsi="Times New Roman"/>
          <w:sz w:val="28"/>
          <w:szCs w:val="28"/>
        </w:rPr>
        <w:t xml:space="preserve"> 2. Избегайте неодобрительной оценки творческих попыток ребенка (не следует говорить, как можно улучшить его произведение. В этом случае, как бы ни старался ребенок, результат все равно недостаточно хорош).</w:t>
      </w:r>
    </w:p>
    <w:p w:rsidR="003265FE" w:rsidRDefault="003265FE" w:rsidP="003265FE">
      <w:pPr>
        <w:jc w:val="both"/>
        <w:rPr>
          <w:rFonts w:ascii="Times New Roman" w:hAnsi="Times New Roman"/>
          <w:sz w:val="28"/>
          <w:szCs w:val="28"/>
        </w:rPr>
      </w:pPr>
      <w:r>
        <w:rPr>
          <w:rFonts w:ascii="Times New Roman" w:hAnsi="Times New Roman"/>
          <w:sz w:val="28"/>
          <w:szCs w:val="28"/>
        </w:rPr>
        <w:t xml:space="preserve"> 3. Будьте терпимы к странным идеям, уважайте любопытство, вопросы и идеи ребенка. Старайтесь отвечать на все вопросы, даже сели они окажутся «дикими» или «за гранью». </w:t>
      </w:r>
    </w:p>
    <w:p w:rsidR="003265FE" w:rsidRDefault="003265FE" w:rsidP="003265FE">
      <w:pPr>
        <w:jc w:val="both"/>
        <w:rPr>
          <w:rFonts w:ascii="Times New Roman" w:hAnsi="Times New Roman"/>
          <w:sz w:val="28"/>
          <w:szCs w:val="28"/>
        </w:rPr>
      </w:pPr>
      <w:r>
        <w:rPr>
          <w:rFonts w:ascii="Times New Roman" w:hAnsi="Times New Roman"/>
          <w:sz w:val="28"/>
          <w:szCs w:val="28"/>
        </w:rPr>
        <w:t>4. Позволяйте иногда ребенку оставаться одному и, если он того желает, самому заниматься своими делами. Избыток «шефства» может затруднить творчество, затормозить развитие одаренности.</w:t>
      </w:r>
    </w:p>
    <w:p w:rsidR="003265FE" w:rsidRDefault="003265FE" w:rsidP="003265FE">
      <w:pPr>
        <w:jc w:val="both"/>
        <w:rPr>
          <w:rFonts w:ascii="Times New Roman" w:hAnsi="Times New Roman"/>
          <w:sz w:val="28"/>
          <w:szCs w:val="28"/>
        </w:rPr>
      </w:pPr>
      <w:r>
        <w:rPr>
          <w:rFonts w:ascii="Times New Roman" w:hAnsi="Times New Roman"/>
          <w:sz w:val="28"/>
          <w:szCs w:val="28"/>
        </w:rPr>
        <w:t xml:space="preserve"> 5. Помогайте ребенку ценить в себе творческую личность. Однако его поведение не должно выходить за рамки приличного (быть недобрым, агрессивным). </w:t>
      </w:r>
    </w:p>
    <w:p w:rsidR="003265FE" w:rsidRDefault="003265FE" w:rsidP="003265FE">
      <w:pPr>
        <w:jc w:val="both"/>
        <w:rPr>
          <w:rFonts w:ascii="Times New Roman" w:hAnsi="Times New Roman"/>
          <w:sz w:val="28"/>
          <w:szCs w:val="28"/>
        </w:rPr>
      </w:pPr>
      <w:r>
        <w:rPr>
          <w:rFonts w:ascii="Times New Roman" w:hAnsi="Times New Roman"/>
          <w:sz w:val="28"/>
          <w:szCs w:val="28"/>
        </w:rPr>
        <w:t xml:space="preserve">6. Помогайте ребенку справляться с разочарованием и сомнением, когда он остается один в процессе непонятного сверстникам творческого поиска: пусть он сохранит свой творческий импульс, находя награду в себе самом и меньше переживая о своем признании окружающими. </w:t>
      </w:r>
    </w:p>
    <w:p w:rsidR="003265FE" w:rsidRDefault="003265FE" w:rsidP="003265FE">
      <w:pPr>
        <w:jc w:val="both"/>
        <w:rPr>
          <w:rFonts w:ascii="Times New Roman" w:hAnsi="Times New Roman"/>
          <w:sz w:val="28"/>
          <w:szCs w:val="28"/>
        </w:rPr>
      </w:pPr>
      <w:r>
        <w:rPr>
          <w:rFonts w:ascii="Times New Roman" w:hAnsi="Times New Roman"/>
          <w:sz w:val="28"/>
          <w:szCs w:val="28"/>
        </w:rPr>
        <w:t>7. Находите слова поддержки для новых творческих начинаний ребенка, избегайте критиковать первые опыты - как бы он были они неудачны, нужно относиться к ним с симпатией и теплотой: ребенок стремится творить не только для себя, но и для тех, кого любит.</w:t>
      </w:r>
    </w:p>
    <w:p w:rsidR="003265FE" w:rsidRDefault="003265FE" w:rsidP="003265FE">
      <w:pPr>
        <w:jc w:val="both"/>
        <w:rPr>
          <w:rFonts w:ascii="Times New Roman" w:hAnsi="Times New Roman"/>
          <w:sz w:val="28"/>
          <w:szCs w:val="28"/>
        </w:rPr>
      </w:pPr>
      <w:r>
        <w:rPr>
          <w:rFonts w:ascii="Times New Roman" w:hAnsi="Times New Roman"/>
          <w:sz w:val="28"/>
          <w:szCs w:val="28"/>
        </w:rPr>
        <w:t xml:space="preserve"> 8. Используйте личный пример творческого подхода к решению проблем. </w:t>
      </w:r>
    </w:p>
    <w:p w:rsidR="003265FE" w:rsidRDefault="003265FE" w:rsidP="003265FE">
      <w:pPr>
        <w:jc w:val="both"/>
        <w:rPr>
          <w:rFonts w:ascii="Times New Roman" w:hAnsi="Times New Roman"/>
          <w:sz w:val="28"/>
          <w:szCs w:val="28"/>
        </w:rPr>
      </w:pPr>
      <w:r>
        <w:rPr>
          <w:rFonts w:ascii="Times New Roman" w:hAnsi="Times New Roman"/>
          <w:sz w:val="28"/>
          <w:szCs w:val="28"/>
        </w:rPr>
        <w:lastRenderedPageBreak/>
        <w:t>9. Широко используйте вопросы проблемного типа применительно к самым разнообразным областям.</w:t>
      </w:r>
    </w:p>
    <w:p w:rsidR="003265FE" w:rsidRDefault="003265FE" w:rsidP="003265FE">
      <w:pPr>
        <w:jc w:val="both"/>
        <w:rPr>
          <w:rFonts w:ascii="Times New Roman" w:hAnsi="Times New Roman"/>
          <w:sz w:val="28"/>
          <w:szCs w:val="28"/>
        </w:rPr>
      </w:pPr>
      <w:r>
        <w:rPr>
          <w:rFonts w:ascii="Times New Roman" w:hAnsi="Times New Roman"/>
          <w:sz w:val="28"/>
          <w:szCs w:val="28"/>
        </w:rPr>
        <w:t xml:space="preserve"> 10. Обогащайте окружающую среду ребенка новыми разнообразными предметами с целью развития его любознательности и наблюдательности. </w:t>
      </w:r>
    </w:p>
    <w:p w:rsidR="003265FE" w:rsidRDefault="003265FE" w:rsidP="003265FE">
      <w:pPr>
        <w:jc w:val="both"/>
        <w:rPr>
          <w:rFonts w:ascii="Times New Roman" w:hAnsi="Times New Roman"/>
          <w:sz w:val="28"/>
          <w:szCs w:val="28"/>
        </w:rPr>
      </w:pPr>
      <w:r>
        <w:rPr>
          <w:rFonts w:ascii="Times New Roman" w:hAnsi="Times New Roman"/>
          <w:sz w:val="28"/>
          <w:szCs w:val="28"/>
        </w:rPr>
        <w:t xml:space="preserve">11. Предоставляйте детям возможность активно задавать вопросы. </w:t>
      </w:r>
    </w:p>
    <w:p w:rsidR="003265FE" w:rsidRDefault="003265FE" w:rsidP="003265FE">
      <w:pPr>
        <w:jc w:val="both"/>
        <w:rPr>
          <w:rFonts w:ascii="Times New Roman" w:hAnsi="Times New Roman"/>
          <w:sz w:val="28"/>
          <w:szCs w:val="28"/>
        </w:rPr>
      </w:pPr>
      <w:r>
        <w:rPr>
          <w:rFonts w:ascii="Times New Roman" w:hAnsi="Times New Roman"/>
          <w:sz w:val="28"/>
          <w:szCs w:val="28"/>
        </w:rPr>
        <w:t xml:space="preserve">12. Помогайте ребенку избегать общественного неодобрения, уменьшить социальные трения и справиться с негативной реакцией сверстников путем обучения навыкам сотрудничества и общения. Ребенок, лишенный позитивного творческого выхода, может направить свою творческую энергию в совершенно нежелательном направлении. </w:t>
      </w:r>
    </w:p>
    <w:p w:rsidR="003265FE" w:rsidRDefault="003265FE" w:rsidP="003265FE">
      <w:pPr>
        <w:jc w:val="both"/>
        <w:rPr>
          <w:sz w:val="28"/>
          <w:szCs w:val="28"/>
        </w:rPr>
      </w:pPr>
    </w:p>
    <w:p w:rsidR="00D93A22" w:rsidRDefault="00D93A22">
      <w:bookmarkStart w:id="0" w:name="_GoBack"/>
      <w:bookmarkEnd w:id="0"/>
    </w:p>
    <w:sectPr w:rsidR="00D93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C585D"/>
    <w:multiLevelType w:val="multilevel"/>
    <w:tmpl w:val="707CC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6465058"/>
    <w:multiLevelType w:val="multilevel"/>
    <w:tmpl w:val="1E18E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E8408FB"/>
    <w:multiLevelType w:val="multilevel"/>
    <w:tmpl w:val="83583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EE75C53"/>
    <w:multiLevelType w:val="multilevel"/>
    <w:tmpl w:val="3796F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0926EC5"/>
    <w:multiLevelType w:val="multilevel"/>
    <w:tmpl w:val="98185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29519B1"/>
    <w:multiLevelType w:val="multilevel"/>
    <w:tmpl w:val="8424CA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9D"/>
    <w:rsid w:val="003265FE"/>
    <w:rsid w:val="004C249D"/>
    <w:rsid w:val="00D93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1CA82-87CC-4E7D-A5E0-9FE10805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5FE"/>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65F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3265FE"/>
    <w:rPr>
      <w:b/>
      <w:bCs/>
    </w:rPr>
  </w:style>
  <w:style w:type="character" w:styleId="a5">
    <w:name w:val="Emphasis"/>
    <w:basedOn w:val="a0"/>
    <w:uiPriority w:val="20"/>
    <w:qFormat/>
    <w:rsid w:val="003265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53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1698</Words>
  <Characters>9684</Characters>
  <Application>Microsoft Office Word</Application>
  <DocSecurity>0</DocSecurity>
  <Lines>80</Lines>
  <Paragraphs>22</Paragraphs>
  <ScaleCrop>false</ScaleCrop>
  <Company>SPecialiST RePack</Company>
  <LinksUpToDate>false</LinksUpToDate>
  <CharactersWithSpaces>11360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2016-06-12T09:40:00Z</dcterms:created>
  <dcterms:modified xsi:type="dcterms:W3CDTF">2016-06-12T09:40:00Z</dcterms:modified>
</cp:coreProperties>
</file>