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B8" w:rsidRPr="003745CF" w:rsidRDefault="003A07B8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596722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А</w:t>
      </w:r>
      <w:r w:rsidR="00AE0EC0" w:rsidRPr="003745CF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3745CF">
        <w:rPr>
          <w:rFonts w:ascii="Times New Roman" w:hAnsi="Times New Roman" w:cs="Times New Roman"/>
          <w:sz w:val="28"/>
          <w:szCs w:val="28"/>
        </w:rPr>
        <w:t>работы</w:t>
      </w:r>
      <w:r w:rsidR="00AE0EC0" w:rsidRPr="003745CF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математики</w:t>
      </w:r>
      <w:r w:rsidR="00990A1C" w:rsidRPr="003745CF">
        <w:rPr>
          <w:rFonts w:ascii="Times New Roman" w:hAnsi="Times New Roman" w:cs="Times New Roman"/>
          <w:sz w:val="28"/>
          <w:szCs w:val="28"/>
        </w:rPr>
        <w:t>,</w:t>
      </w:r>
      <w:r w:rsidR="00AE0EC0" w:rsidRPr="003745CF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990A1C" w:rsidRPr="003745CF">
        <w:rPr>
          <w:rFonts w:ascii="Times New Roman" w:hAnsi="Times New Roman" w:cs="Times New Roman"/>
          <w:sz w:val="28"/>
          <w:szCs w:val="28"/>
        </w:rPr>
        <w:t>и физики</w:t>
      </w:r>
      <w:r w:rsidRPr="003745CF">
        <w:rPr>
          <w:rFonts w:ascii="Times New Roman" w:hAnsi="Times New Roman" w:cs="Times New Roman"/>
          <w:sz w:val="28"/>
          <w:szCs w:val="28"/>
        </w:rPr>
        <w:t xml:space="preserve"> о результатах работы </w:t>
      </w:r>
      <w:r w:rsidR="00AE0EC0" w:rsidRPr="003745CF">
        <w:rPr>
          <w:rFonts w:ascii="Times New Roman" w:hAnsi="Times New Roman" w:cs="Times New Roman"/>
          <w:sz w:val="28"/>
          <w:szCs w:val="28"/>
        </w:rPr>
        <w:t>за 201</w:t>
      </w:r>
      <w:r w:rsidRPr="003745CF">
        <w:rPr>
          <w:rFonts w:ascii="Times New Roman" w:hAnsi="Times New Roman" w:cs="Times New Roman"/>
          <w:sz w:val="28"/>
          <w:szCs w:val="28"/>
        </w:rPr>
        <w:t>2</w:t>
      </w:r>
      <w:r w:rsidR="00AE0EC0" w:rsidRPr="003745CF">
        <w:rPr>
          <w:rFonts w:ascii="Times New Roman" w:hAnsi="Times New Roman" w:cs="Times New Roman"/>
          <w:sz w:val="28"/>
          <w:szCs w:val="28"/>
        </w:rPr>
        <w:t>/201</w:t>
      </w:r>
      <w:r w:rsidRPr="003745CF">
        <w:rPr>
          <w:rFonts w:ascii="Times New Roman" w:hAnsi="Times New Roman" w:cs="Times New Roman"/>
          <w:sz w:val="28"/>
          <w:szCs w:val="28"/>
        </w:rPr>
        <w:t>3</w:t>
      </w:r>
      <w:r w:rsidR="00AE0EC0" w:rsidRPr="003745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C0" w:rsidRPr="003745CF" w:rsidRDefault="00AE0EC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Председатель МО Смирнова Л.И.</w:t>
      </w: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22" w:rsidRPr="003745CF" w:rsidRDefault="00596722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03F" w:rsidRPr="003745CF" w:rsidRDefault="0072603F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22" w:rsidRPr="003745CF" w:rsidRDefault="00596722" w:rsidP="003745C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На 2012/2013 учебный год методическое объединение (МО) учителей математики, информатики и физики работало над реализацией следующей м</w:t>
      </w:r>
      <w:r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етодической темой</w:t>
      </w:r>
      <w:r w:rsidR="00907374"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«Использование приемов </w:t>
      </w: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современных образовательных технологий</w:t>
      </w:r>
      <w:r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обучении математике в условиях перехода на ФГОС нового поколения»</w:t>
      </w:r>
      <w:r w:rsidR="00907374"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Были поставлены следующие задачи:</w:t>
      </w:r>
    </w:p>
    <w:p w:rsidR="00596722" w:rsidRPr="003745CF" w:rsidRDefault="00596722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 качество подготовки обучающихся по математике  на основе использования современных образовательных технологий.</w:t>
      </w:r>
    </w:p>
    <w:p w:rsidR="00596722" w:rsidRPr="003745CF" w:rsidRDefault="00596722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Развивать интерес к предмету через применение форм активного и развивающего обучения.</w:t>
      </w:r>
    </w:p>
    <w:p w:rsidR="00596722" w:rsidRPr="003745CF" w:rsidRDefault="00596722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 методы обучения и воспитания, способствующие развитию и поддержанию у учащихся стремления к успеху</w:t>
      </w:r>
      <w:r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6722" w:rsidRPr="003745CF" w:rsidRDefault="00596722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формированию навыков исследовательской и проектной деятельности учащихся в урочное и внеурочное время. </w:t>
      </w:r>
    </w:p>
    <w:p w:rsidR="00596722" w:rsidRPr="003745CF" w:rsidRDefault="00596722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Применять здоровье сберегающие технологии в образовательном процессе для сохранения  физического здоровья учащихся.</w:t>
      </w:r>
    </w:p>
    <w:p w:rsidR="00596722" w:rsidRPr="003745CF" w:rsidRDefault="00596722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</w:t>
      </w:r>
      <w:r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профессиональные компетенции учителей через участие в научно-практических и творческих мероприятиях по предмету.</w:t>
      </w:r>
    </w:p>
    <w:p w:rsidR="003139C0" w:rsidRPr="003745CF" w:rsidRDefault="003350FD" w:rsidP="003745CF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Состав МО:</w:t>
      </w:r>
    </w:p>
    <w:tbl>
      <w:tblPr>
        <w:tblStyle w:val="aa"/>
        <w:tblW w:w="9685" w:type="dxa"/>
        <w:tblInd w:w="108" w:type="dxa"/>
        <w:tblLook w:val="04A0"/>
      </w:tblPr>
      <w:tblGrid>
        <w:gridCol w:w="2335"/>
        <w:gridCol w:w="2768"/>
        <w:gridCol w:w="2410"/>
        <w:gridCol w:w="2172"/>
      </w:tblGrid>
      <w:tr w:rsidR="00907374" w:rsidRPr="003745CF" w:rsidTr="00A11F1D">
        <w:tc>
          <w:tcPr>
            <w:tcW w:w="2335" w:type="dxa"/>
          </w:tcPr>
          <w:p w:rsidR="00907374" w:rsidRPr="003745CF" w:rsidRDefault="00907374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768" w:type="dxa"/>
          </w:tcPr>
          <w:p w:rsidR="00907374" w:rsidRPr="003745CF" w:rsidRDefault="00907374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2010/2011</w:t>
            </w:r>
          </w:p>
        </w:tc>
        <w:tc>
          <w:tcPr>
            <w:tcW w:w="2410" w:type="dxa"/>
          </w:tcPr>
          <w:p w:rsidR="00907374" w:rsidRPr="003745CF" w:rsidRDefault="00907374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2011/2012</w:t>
            </w:r>
          </w:p>
        </w:tc>
        <w:tc>
          <w:tcPr>
            <w:tcW w:w="2172" w:type="dxa"/>
          </w:tcPr>
          <w:p w:rsidR="00907374" w:rsidRPr="003745CF" w:rsidRDefault="00907374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2012/2013</w:t>
            </w:r>
          </w:p>
        </w:tc>
      </w:tr>
      <w:tr w:rsidR="00907374" w:rsidRPr="003745CF" w:rsidTr="00A11F1D">
        <w:tc>
          <w:tcPr>
            <w:tcW w:w="2335" w:type="dxa"/>
          </w:tcPr>
          <w:p w:rsidR="00907374" w:rsidRPr="003745CF" w:rsidRDefault="00907374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Количество педагогов</w:t>
            </w:r>
          </w:p>
        </w:tc>
        <w:tc>
          <w:tcPr>
            <w:tcW w:w="2768" w:type="dxa"/>
          </w:tcPr>
          <w:p w:rsidR="00907374" w:rsidRPr="003745CF" w:rsidRDefault="00A11F1D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07374" w:rsidRPr="003745CF" w:rsidRDefault="00C24F20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72" w:type="dxa"/>
          </w:tcPr>
          <w:p w:rsidR="00907374" w:rsidRPr="003745CF" w:rsidRDefault="00A11F1D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E15C27" w:rsidRPr="003745CF" w:rsidTr="00A11F1D">
        <w:tc>
          <w:tcPr>
            <w:tcW w:w="2335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Анализ по возрасту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До 30 лет –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 xml:space="preserve">От 30 до 45 лет - 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От 45 до 60 лет -</w:t>
            </w:r>
          </w:p>
        </w:tc>
        <w:tc>
          <w:tcPr>
            <w:tcW w:w="2768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72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E15C27" w:rsidRPr="003745CF" w:rsidTr="00A11F1D">
        <w:tc>
          <w:tcPr>
            <w:tcW w:w="2335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Анализ по стажу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0 – 5 лет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От 5 – 15 лет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Свыше 15 лет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768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E15C27" w:rsidRPr="003745CF" w:rsidTr="00A11F1D">
        <w:tc>
          <w:tcPr>
            <w:tcW w:w="2335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Категорийность :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 xml:space="preserve">Высшая 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 xml:space="preserve">Первая 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Вторая 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 xml:space="preserve">Молодой специалист 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768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72" w:type="dxa"/>
          </w:tcPr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15C27" w:rsidRPr="003745CF" w:rsidRDefault="00E15C27" w:rsidP="003745CF">
            <w:pPr>
              <w:pStyle w:val="a7"/>
              <w:spacing w:line="36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745CF"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07374" w:rsidRPr="003745CF" w:rsidRDefault="00907374" w:rsidP="003745CF">
      <w:pPr>
        <w:pStyle w:val="a7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15C27" w:rsidRPr="003745CF" w:rsidRDefault="00E15C27" w:rsidP="003745C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Учителя МО принимали активное участие в семинарах, проводимых в рамках стажировочной площадки для слушателей курсов повышения квалификации ОГАО</w:t>
      </w:r>
      <w:r w:rsidR="00CB7790" w:rsidRPr="003745CF">
        <w:rPr>
          <w:rFonts w:ascii="Times New Roman" w:hAnsi="Times New Roman" w:cs="Times New Roman"/>
          <w:sz w:val="28"/>
          <w:szCs w:val="28"/>
        </w:rPr>
        <w:t>У</w:t>
      </w:r>
      <w:r w:rsidRPr="003745CF">
        <w:rPr>
          <w:rFonts w:ascii="Times New Roman" w:hAnsi="Times New Roman" w:cs="Times New Roman"/>
          <w:sz w:val="28"/>
          <w:szCs w:val="28"/>
        </w:rPr>
        <w:t xml:space="preserve"> ДПО и проводили открытые уроки, мастер-классы на следующих семинарах:</w:t>
      </w:r>
    </w:p>
    <w:p w:rsidR="00D37897" w:rsidRPr="003745CF" w:rsidRDefault="00D37897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31.10.12г ОГАО</w:t>
      </w:r>
      <w:r w:rsidR="00CB7790" w:rsidRPr="003745CF">
        <w:rPr>
          <w:rFonts w:ascii="Times New Roman" w:hAnsi="Times New Roman" w:cs="Times New Roman"/>
          <w:sz w:val="28"/>
          <w:szCs w:val="28"/>
        </w:rPr>
        <w:t>У</w:t>
      </w:r>
      <w:r w:rsidRPr="003745CF">
        <w:rPr>
          <w:rFonts w:ascii="Times New Roman" w:hAnsi="Times New Roman" w:cs="Times New Roman"/>
          <w:sz w:val="28"/>
          <w:szCs w:val="28"/>
        </w:rPr>
        <w:t xml:space="preserve"> ДПО Региональный семинар «Система работы с одаренными детьми в условиях внедрения ФГОС», выступление «Использование учебника Кабардина О.Ф. «Физика-9» при подготовке школьниковк олимпиадам и ГИА», Барышенская Е.Н.</w:t>
      </w:r>
    </w:p>
    <w:p w:rsidR="00E15C27" w:rsidRPr="003745CF" w:rsidRDefault="00FE2F2B" w:rsidP="003745C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iCs/>
          <w:sz w:val="28"/>
          <w:szCs w:val="28"/>
        </w:rPr>
        <w:t xml:space="preserve">14.11.12г. </w:t>
      </w:r>
      <w:r w:rsidR="00420B41" w:rsidRPr="003745CF">
        <w:rPr>
          <w:rFonts w:ascii="Times New Roman" w:hAnsi="Times New Roman" w:cs="Times New Roman"/>
          <w:sz w:val="28"/>
          <w:szCs w:val="28"/>
        </w:rPr>
        <w:t>ОГАО</w:t>
      </w:r>
      <w:r w:rsidR="00CB7790" w:rsidRPr="003745CF">
        <w:rPr>
          <w:rFonts w:ascii="Times New Roman" w:hAnsi="Times New Roman" w:cs="Times New Roman"/>
          <w:sz w:val="28"/>
          <w:szCs w:val="28"/>
        </w:rPr>
        <w:t>У</w:t>
      </w:r>
      <w:r w:rsidR="00420B41" w:rsidRPr="003745CF">
        <w:rPr>
          <w:rFonts w:ascii="Times New Roman" w:hAnsi="Times New Roman" w:cs="Times New Roman"/>
          <w:sz w:val="28"/>
          <w:szCs w:val="28"/>
        </w:rPr>
        <w:t xml:space="preserve"> ДПО Региональный семинар. </w:t>
      </w:r>
      <w:r w:rsidR="00E15C27" w:rsidRPr="003745CF">
        <w:rPr>
          <w:rFonts w:ascii="Times New Roman" w:hAnsi="Times New Roman" w:cs="Times New Roman"/>
          <w:sz w:val="28"/>
          <w:szCs w:val="28"/>
        </w:rPr>
        <w:t>Тема: «Формирование универсальных учебных действий на уроках математики в свете новых подходов к организации деятельности обучающихся в условиях введения ФГОС»</w:t>
      </w:r>
      <w:r w:rsidRPr="003745CF">
        <w:rPr>
          <w:rFonts w:ascii="Times New Roman" w:hAnsi="Times New Roman" w:cs="Times New Roman"/>
          <w:sz w:val="28"/>
          <w:szCs w:val="28"/>
        </w:rPr>
        <w:t xml:space="preserve"> (Бащева Г.С., Смирнова Л.И., Щербакова Э.Н. , Чеботарёва Л.А.)</w:t>
      </w:r>
    </w:p>
    <w:p w:rsidR="00D37897" w:rsidRPr="003745CF" w:rsidRDefault="00D37897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07.12.12г. Районный семинар заместителей директоров по воспитательной работе Белгородского района «</w:t>
      </w:r>
      <w:r w:rsidRPr="003745CF">
        <w:rPr>
          <w:rStyle w:val="ac"/>
          <w:rFonts w:ascii="Times New Roman" w:hAnsi="Times New Roman" w:cs="Times New Roman"/>
          <w:b w:val="0"/>
          <w:sz w:val="28"/>
          <w:szCs w:val="28"/>
        </w:rPr>
        <w:t>Здоровьеориентированные технологии по внеурочной деятельности в условиях введения ФГОС</w:t>
      </w:r>
      <w:r w:rsidRPr="003745CF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3745CF">
        <w:rPr>
          <w:rFonts w:ascii="Times New Roman" w:hAnsi="Times New Roman" w:cs="Times New Roman"/>
          <w:sz w:val="28"/>
          <w:szCs w:val="28"/>
        </w:rPr>
        <w:t>Внеурочное занятие «Я и мы», Барышенская Е.Н.</w:t>
      </w:r>
    </w:p>
    <w:p w:rsidR="00FE2F2B" w:rsidRPr="003745CF" w:rsidRDefault="00FE2F2B" w:rsidP="003745C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iCs/>
          <w:sz w:val="28"/>
          <w:szCs w:val="28"/>
        </w:rPr>
        <w:t xml:space="preserve">14.05.13г. </w:t>
      </w:r>
      <w:r w:rsidR="00420B41" w:rsidRPr="003745CF">
        <w:rPr>
          <w:rFonts w:ascii="Times New Roman" w:hAnsi="Times New Roman" w:cs="Times New Roman"/>
          <w:sz w:val="28"/>
          <w:szCs w:val="28"/>
        </w:rPr>
        <w:t>ОГАО</w:t>
      </w:r>
      <w:r w:rsidR="00CB7790" w:rsidRPr="003745CF">
        <w:rPr>
          <w:rFonts w:ascii="Times New Roman" w:hAnsi="Times New Roman" w:cs="Times New Roman"/>
          <w:sz w:val="28"/>
          <w:szCs w:val="28"/>
        </w:rPr>
        <w:t>У</w:t>
      </w:r>
      <w:r w:rsidR="00420B41" w:rsidRPr="003745CF">
        <w:rPr>
          <w:rFonts w:ascii="Times New Roman" w:hAnsi="Times New Roman" w:cs="Times New Roman"/>
          <w:sz w:val="28"/>
          <w:szCs w:val="28"/>
        </w:rPr>
        <w:t xml:space="preserve"> ДПО Региональный семинар. </w:t>
      </w:r>
      <w:r w:rsidRPr="003745CF">
        <w:rPr>
          <w:rFonts w:ascii="Times New Roman" w:hAnsi="Times New Roman" w:cs="Times New Roman"/>
          <w:iCs/>
          <w:sz w:val="28"/>
          <w:szCs w:val="28"/>
        </w:rPr>
        <w:t>Т</w:t>
      </w:r>
      <w:r w:rsidRPr="003745CF">
        <w:rPr>
          <w:rFonts w:ascii="Times New Roman" w:hAnsi="Times New Roman" w:cs="Times New Roman"/>
          <w:sz w:val="28"/>
          <w:szCs w:val="28"/>
        </w:rPr>
        <w:t>ема «Формирование универсальных учебных действий на уроках математики в свете новых подходов к организации деятельности обучающихся в условиях введения ФГОС» (Бащева Г.С., Смирнова Л.И., Щербакова Э.Н. , Чеботарёва Л.А.)</w:t>
      </w:r>
    </w:p>
    <w:p w:rsidR="00D37897" w:rsidRPr="003745CF" w:rsidRDefault="00D37897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Февраль 2013г. Всероссийский конкурс  методической школы «Лаборатория профессионального мастерства», Барышенская Е.Н. участник отборочного этапа, издательство Дрофа, Москва </w:t>
      </w:r>
    </w:p>
    <w:p w:rsidR="00FE2F2B" w:rsidRPr="003745CF" w:rsidRDefault="00FE2F2B" w:rsidP="003745C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45CF">
        <w:rPr>
          <w:rFonts w:ascii="Times New Roman" w:hAnsi="Times New Roman" w:cs="Times New Roman"/>
          <w:iCs/>
          <w:sz w:val="28"/>
          <w:szCs w:val="28"/>
        </w:rPr>
        <w:t>15.02.2013г. РМО учителей физики</w:t>
      </w:r>
      <w:r w:rsidR="00D37897" w:rsidRPr="003745CF">
        <w:rPr>
          <w:rFonts w:ascii="Times New Roman" w:hAnsi="Times New Roman" w:cs="Times New Roman"/>
          <w:iCs/>
          <w:sz w:val="28"/>
          <w:szCs w:val="28"/>
        </w:rPr>
        <w:t>,</w:t>
      </w:r>
      <w:r w:rsidR="00ED2A04" w:rsidRPr="003745CF">
        <w:rPr>
          <w:rFonts w:ascii="Times New Roman" w:hAnsi="Times New Roman" w:cs="Times New Roman"/>
          <w:iCs/>
          <w:sz w:val="28"/>
          <w:szCs w:val="28"/>
        </w:rPr>
        <w:t xml:space="preserve"> мастер-класс Зима О.Г.</w:t>
      </w:r>
    </w:p>
    <w:p w:rsidR="00D37897" w:rsidRPr="003745CF" w:rsidRDefault="00D37897" w:rsidP="003745C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27.03.13г. </w:t>
      </w:r>
      <w:r w:rsidR="00420B41" w:rsidRPr="003745CF">
        <w:rPr>
          <w:rFonts w:ascii="Times New Roman" w:hAnsi="Times New Roman" w:cs="Times New Roman"/>
          <w:sz w:val="28"/>
          <w:szCs w:val="28"/>
        </w:rPr>
        <w:t>ОГАО</w:t>
      </w:r>
      <w:r w:rsidR="00CB7790" w:rsidRPr="003745CF">
        <w:rPr>
          <w:rFonts w:ascii="Times New Roman" w:hAnsi="Times New Roman" w:cs="Times New Roman"/>
          <w:sz w:val="28"/>
          <w:szCs w:val="28"/>
        </w:rPr>
        <w:t>У</w:t>
      </w:r>
      <w:r w:rsidR="00420B41" w:rsidRPr="003745CF">
        <w:rPr>
          <w:rFonts w:ascii="Times New Roman" w:hAnsi="Times New Roman" w:cs="Times New Roman"/>
          <w:sz w:val="28"/>
          <w:szCs w:val="28"/>
        </w:rPr>
        <w:t xml:space="preserve"> ДПО Региональный семинар. </w:t>
      </w:r>
      <w:r w:rsidRPr="003745CF"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 w:rsidRPr="003745CF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 на уроках математики, на занятиях внеурочной деятельности в свете новых подходов к организации деятельности обучающихся в условиях введения ФГОС» (Барышенская Е.Н., Бащева Г.С., Смирнова Л.И., Щербакова Э.Н. , Чеботарёва Л.А.)</w:t>
      </w:r>
    </w:p>
    <w:p w:rsidR="00D37897" w:rsidRPr="003745CF" w:rsidRDefault="00D37897" w:rsidP="003745CF">
      <w:pPr>
        <w:pStyle w:val="ab"/>
        <w:spacing w:line="360" w:lineRule="auto"/>
        <w:jc w:val="both"/>
        <w:rPr>
          <w:iCs/>
          <w:sz w:val="28"/>
          <w:szCs w:val="28"/>
        </w:rPr>
      </w:pPr>
      <w:r w:rsidRPr="003745CF">
        <w:rPr>
          <w:iCs/>
          <w:sz w:val="28"/>
          <w:szCs w:val="28"/>
        </w:rPr>
        <w:t>25.04.2013</w:t>
      </w:r>
      <w:r w:rsidR="004940C7" w:rsidRPr="003745CF">
        <w:rPr>
          <w:iCs/>
          <w:sz w:val="28"/>
          <w:szCs w:val="28"/>
        </w:rPr>
        <w:t>г. Семинар ОГАО</w:t>
      </w:r>
      <w:r w:rsidR="00CB7790" w:rsidRPr="003745CF">
        <w:rPr>
          <w:iCs/>
          <w:sz w:val="28"/>
          <w:szCs w:val="28"/>
        </w:rPr>
        <w:t>У</w:t>
      </w:r>
      <w:r w:rsidR="004940C7" w:rsidRPr="003745CF">
        <w:rPr>
          <w:iCs/>
          <w:sz w:val="28"/>
          <w:szCs w:val="28"/>
        </w:rPr>
        <w:t xml:space="preserve"> ДПО</w:t>
      </w:r>
      <w:r w:rsidR="00420B41" w:rsidRPr="003745CF">
        <w:rPr>
          <w:iCs/>
          <w:sz w:val="28"/>
          <w:szCs w:val="28"/>
        </w:rPr>
        <w:t>. Тема</w:t>
      </w:r>
      <w:r w:rsidR="004940C7" w:rsidRPr="003745CF">
        <w:rPr>
          <w:iCs/>
          <w:sz w:val="28"/>
          <w:szCs w:val="28"/>
        </w:rPr>
        <w:t xml:space="preserve"> </w:t>
      </w:r>
      <w:r w:rsidRPr="003745CF">
        <w:rPr>
          <w:iCs/>
          <w:sz w:val="28"/>
          <w:szCs w:val="28"/>
        </w:rPr>
        <w:t>«Проблемы и перспективы становления и развития ноосферного естественнонаучного образования»</w:t>
      </w:r>
      <w:r w:rsidR="004940C7" w:rsidRPr="003745CF">
        <w:rPr>
          <w:iCs/>
          <w:sz w:val="28"/>
          <w:szCs w:val="28"/>
        </w:rPr>
        <w:t xml:space="preserve">, выступление </w:t>
      </w:r>
      <w:r w:rsidRPr="003745CF">
        <w:rPr>
          <w:iCs/>
          <w:sz w:val="28"/>
          <w:szCs w:val="28"/>
        </w:rPr>
        <w:t>«</w:t>
      </w:r>
      <w:r w:rsidR="004940C7" w:rsidRPr="003745CF">
        <w:rPr>
          <w:iCs/>
          <w:sz w:val="28"/>
          <w:szCs w:val="28"/>
        </w:rPr>
        <w:t>И</w:t>
      </w:r>
      <w:r w:rsidRPr="003745CF">
        <w:rPr>
          <w:iCs/>
          <w:sz w:val="28"/>
          <w:szCs w:val="28"/>
        </w:rPr>
        <w:t>спользование ИКТ при изучении естественнонаучных дисциплин в классах с у</w:t>
      </w:r>
      <w:r w:rsidR="00420B41" w:rsidRPr="003745CF">
        <w:rPr>
          <w:iCs/>
          <w:sz w:val="28"/>
          <w:szCs w:val="28"/>
        </w:rPr>
        <w:t>глублённым изучением предметов» (Щербакова Э.Н.)</w:t>
      </w:r>
    </w:p>
    <w:p w:rsidR="00ED2A04" w:rsidRPr="003745CF" w:rsidRDefault="00ED2A04" w:rsidP="003745CF">
      <w:pPr>
        <w:pStyle w:val="ab"/>
        <w:spacing w:line="360" w:lineRule="auto"/>
        <w:jc w:val="both"/>
        <w:rPr>
          <w:sz w:val="28"/>
          <w:szCs w:val="28"/>
        </w:rPr>
      </w:pPr>
      <w:r w:rsidRPr="003745CF">
        <w:rPr>
          <w:sz w:val="28"/>
          <w:szCs w:val="28"/>
        </w:rPr>
        <w:t>16.04.2013г. Семинар по здоровьесберегающим технологиям для слушателей курсов повышения квалификации ОГАО</w:t>
      </w:r>
      <w:r w:rsidR="00CB7790" w:rsidRPr="003745CF">
        <w:rPr>
          <w:sz w:val="28"/>
          <w:szCs w:val="28"/>
        </w:rPr>
        <w:t>У</w:t>
      </w:r>
      <w:r w:rsidRPr="003745CF">
        <w:rPr>
          <w:sz w:val="28"/>
          <w:szCs w:val="28"/>
        </w:rPr>
        <w:t xml:space="preserve"> ДПО тема: «Роль классного руководителя в организации внеурочной деятельности по формированию здорового образа жизни». Внеурочное занятие общекультурного направления «Курская битва» 5г</w:t>
      </w:r>
      <w:r w:rsidR="00420B41" w:rsidRPr="003745CF">
        <w:rPr>
          <w:sz w:val="28"/>
          <w:szCs w:val="28"/>
        </w:rPr>
        <w:t xml:space="preserve"> (Щербакова Э.Н.)</w:t>
      </w:r>
    </w:p>
    <w:p w:rsidR="004940C7" w:rsidRPr="003745CF" w:rsidRDefault="004940C7" w:rsidP="003745CF">
      <w:pPr>
        <w:pStyle w:val="ab"/>
        <w:spacing w:line="360" w:lineRule="auto"/>
        <w:jc w:val="both"/>
        <w:rPr>
          <w:sz w:val="28"/>
          <w:szCs w:val="28"/>
        </w:rPr>
      </w:pPr>
    </w:p>
    <w:p w:rsidR="004940C7" w:rsidRPr="003745CF" w:rsidRDefault="004940C7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17</w:t>
      </w:r>
      <w:r w:rsidR="006166A4" w:rsidRPr="003745CF">
        <w:rPr>
          <w:rFonts w:ascii="Times New Roman" w:hAnsi="Times New Roman" w:cs="Times New Roman"/>
          <w:sz w:val="28"/>
          <w:szCs w:val="28"/>
        </w:rPr>
        <w:t>.05.</w:t>
      </w:r>
      <w:r w:rsidRPr="003745CF">
        <w:rPr>
          <w:rFonts w:ascii="Times New Roman" w:hAnsi="Times New Roman" w:cs="Times New Roman"/>
          <w:sz w:val="28"/>
          <w:szCs w:val="28"/>
        </w:rPr>
        <w:t>13г</w:t>
      </w:r>
      <w:r w:rsidR="006166A4"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Pr="003745CF">
        <w:rPr>
          <w:rFonts w:ascii="Times New Roman" w:hAnsi="Times New Roman" w:cs="Times New Roman"/>
          <w:sz w:val="28"/>
          <w:szCs w:val="28"/>
        </w:rPr>
        <w:t>Межрайонная научно-практическая конференция «Развитие творческого потенциала учащихся в условиях сельской школы»</w:t>
      </w:r>
      <w:r w:rsidR="006166A4" w:rsidRPr="003745CF">
        <w:rPr>
          <w:rFonts w:ascii="Times New Roman" w:hAnsi="Times New Roman" w:cs="Times New Roman"/>
          <w:sz w:val="28"/>
          <w:szCs w:val="28"/>
        </w:rPr>
        <w:t xml:space="preserve">, выступление «УМК Архимед как средство практико-ориетированного обучения» Барышенская Е.Н. </w:t>
      </w:r>
      <w:r w:rsidRPr="003745CF">
        <w:rPr>
          <w:rFonts w:ascii="Times New Roman" w:hAnsi="Times New Roman" w:cs="Times New Roman"/>
          <w:sz w:val="28"/>
          <w:szCs w:val="28"/>
        </w:rPr>
        <w:t>Место проведения МОУ «Курасовская СОШ Ивнянского района Белгородской области»</w:t>
      </w:r>
      <w:r w:rsidR="00420B41" w:rsidRPr="003745CF">
        <w:rPr>
          <w:rFonts w:ascii="Times New Roman" w:hAnsi="Times New Roman" w:cs="Times New Roman"/>
          <w:sz w:val="28"/>
          <w:szCs w:val="28"/>
        </w:rPr>
        <w:t xml:space="preserve"> (Барышенская Е.Н.)</w:t>
      </w:r>
    </w:p>
    <w:p w:rsidR="005E5382" w:rsidRPr="003745CF" w:rsidRDefault="00420B41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 Основная форма работы учителей МО математики, информатики и физики является классноурочная.</w:t>
      </w:r>
      <w:r w:rsidR="00732F1B"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5E5382" w:rsidRPr="003745CF">
        <w:rPr>
          <w:rFonts w:ascii="Times New Roman" w:hAnsi="Times New Roman" w:cs="Times New Roman"/>
          <w:sz w:val="28"/>
          <w:szCs w:val="28"/>
        </w:rPr>
        <w:t>У</w:t>
      </w:r>
      <w:r w:rsidRPr="003745CF">
        <w:rPr>
          <w:rFonts w:ascii="Times New Roman" w:hAnsi="Times New Roman" w:cs="Times New Roman"/>
          <w:sz w:val="28"/>
          <w:szCs w:val="28"/>
        </w:rPr>
        <w:t xml:space="preserve">чителя применяют следующие </w:t>
      </w:r>
      <w:r w:rsidR="005E5382" w:rsidRPr="003745CF">
        <w:rPr>
          <w:rFonts w:ascii="Times New Roman" w:hAnsi="Times New Roman" w:cs="Times New Roman"/>
          <w:sz w:val="28"/>
          <w:szCs w:val="28"/>
          <w:u w:val="single"/>
        </w:rPr>
        <w:t>методы организации и осуществления учебно-познавательной деятельности</w:t>
      </w:r>
      <w:r w:rsidR="005E5382" w:rsidRPr="003745CF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732F1B" w:rsidRPr="003745CF" w:rsidRDefault="005E5382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иллюстративно-наглядные и практические, индуктивные и дедуктивные, проблемно-поисковые, самостоятельная работа обучаемых.</w:t>
      </w:r>
      <w:r w:rsidR="00732F1B" w:rsidRPr="003745CF">
        <w:rPr>
          <w:rFonts w:ascii="Times New Roman" w:hAnsi="Times New Roman" w:cs="Times New Roman"/>
          <w:sz w:val="28"/>
          <w:szCs w:val="28"/>
        </w:rPr>
        <w:t xml:space="preserve"> Все учителя нашего МО используют в работе следующие формы, которые позволяют осуществить эти методы: </w:t>
      </w:r>
      <w:r w:rsidRPr="003745CF">
        <w:rPr>
          <w:rFonts w:ascii="Times New Roman" w:hAnsi="Times New Roman" w:cs="Times New Roman"/>
          <w:sz w:val="28"/>
          <w:szCs w:val="28"/>
        </w:rPr>
        <w:t>плакаты печатные и интерактивные, раздаточный материал на всех этапах урока, ЦОРы и ЭОРы при подготовки и проведении уроков</w:t>
      </w:r>
      <w:r w:rsidR="00732F1B" w:rsidRPr="003745CF">
        <w:rPr>
          <w:rFonts w:ascii="Times New Roman" w:hAnsi="Times New Roman" w:cs="Times New Roman"/>
          <w:sz w:val="28"/>
          <w:szCs w:val="28"/>
        </w:rPr>
        <w:t>. Д</w:t>
      </w:r>
      <w:r w:rsidRPr="003745CF">
        <w:rPr>
          <w:rFonts w:ascii="Times New Roman" w:hAnsi="Times New Roman" w:cs="Times New Roman"/>
          <w:sz w:val="28"/>
          <w:szCs w:val="28"/>
        </w:rPr>
        <w:t xml:space="preserve">ля разрешения проблемы такие формы как «дерево решений», </w:t>
      </w:r>
      <w:r w:rsidRPr="003745CF">
        <w:rPr>
          <w:rFonts w:ascii="Times New Roman" w:hAnsi="Times New Roman" w:cs="Times New Roman"/>
          <w:sz w:val="28"/>
          <w:szCs w:val="28"/>
        </w:rPr>
        <w:lastRenderedPageBreak/>
        <w:t xml:space="preserve">«мозговой штурм», коллективное обсуждение.  </w:t>
      </w:r>
      <w:r w:rsidR="00732F1B" w:rsidRPr="003745CF">
        <w:rPr>
          <w:rFonts w:ascii="Times New Roman" w:hAnsi="Times New Roman" w:cs="Times New Roman"/>
          <w:sz w:val="28"/>
          <w:szCs w:val="28"/>
        </w:rPr>
        <w:t>У</w:t>
      </w:r>
      <w:r w:rsidRPr="003745CF">
        <w:rPr>
          <w:rFonts w:ascii="Times New Roman" w:hAnsi="Times New Roman" w:cs="Times New Roman"/>
          <w:sz w:val="28"/>
          <w:szCs w:val="28"/>
        </w:rPr>
        <w:t>мело и разнообразно с индивидуальным подходом использует раздаточный материал, в том числе для решения задач по готовым чертежам на уроках геометрии, что ведет к значительной экономии времени.</w:t>
      </w:r>
    </w:p>
    <w:p w:rsidR="005E5382" w:rsidRPr="003745CF" w:rsidRDefault="005E5382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732F1B" w:rsidRPr="003745CF">
        <w:rPr>
          <w:rFonts w:ascii="Times New Roman" w:hAnsi="Times New Roman" w:cs="Times New Roman"/>
          <w:sz w:val="28"/>
          <w:szCs w:val="28"/>
        </w:rPr>
        <w:t>Т</w:t>
      </w:r>
      <w:r w:rsidRPr="003745CF">
        <w:rPr>
          <w:rFonts w:ascii="Times New Roman" w:hAnsi="Times New Roman" w:cs="Times New Roman"/>
          <w:sz w:val="28"/>
          <w:szCs w:val="28"/>
        </w:rPr>
        <w:t>акже</w:t>
      </w:r>
      <w:r w:rsidR="00732F1B" w:rsidRPr="003745CF">
        <w:rPr>
          <w:rFonts w:ascii="Times New Roman" w:hAnsi="Times New Roman" w:cs="Times New Roman"/>
          <w:sz w:val="28"/>
          <w:szCs w:val="28"/>
        </w:rPr>
        <w:t xml:space="preserve"> учителями используются </w:t>
      </w:r>
      <w:r w:rsidRPr="003745CF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и мотивации учебной деятельности</w:t>
      </w:r>
      <w:r w:rsidRPr="003745CF">
        <w:rPr>
          <w:rFonts w:ascii="Times New Roman" w:hAnsi="Times New Roman" w:cs="Times New Roman"/>
          <w:sz w:val="28"/>
          <w:szCs w:val="28"/>
        </w:rPr>
        <w:t xml:space="preserve"> – познавательные игры, организационно-деятельностные игры, учебные дискуссии, создание эмоциональной ситуации. Учителя Щербакова Э.Н., Панченко Л.В., Абакумов А.С., Безлуцкая Н.Н.,  Смирнова Л.И., Чеботарева Л.А. применяют следующие интерактивные методы – творческие задания, обучающие игры, работу в малых группах; обучающие,  ролевые, образовательные, имитационные и деловые игры. Учителя физики Барышенская Е.Н. и Зима О.Г. умело используют метод эксперимента и исследовательского обучения.</w:t>
      </w:r>
    </w:p>
    <w:p w:rsidR="00732F1B" w:rsidRPr="003745CF" w:rsidRDefault="00732F1B" w:rsidP="00374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Кроме того учителями нашего МО применяются следующие </w:t>
      </w:r>
      <w:r w:rsidRPr="003745CF">
        <w:rPr>
          <w:rFonts w:ascii="Times New Roman" w:hAnsi="Times New Roman" w:cs="Times New Roman"/>
          <w:sz w:val="28"/>
          <w:szCs w:val="28"/>
          <w:u w:val="single"/>
        </w:rPr>
        <w:t>методы контроля и самоконтроля за эффективностью учебно-познавательной деятельности</w:t>
      </w:r>
      <w:r w:rsidRPr="003745CF">
        <w:rPr>
          <w:rFonts w:ascii="Times New Roman" w:hAnsi="Times New Roman" w:cs="Times New Roman"/>
          <w:sz w:val="28"/>
          <w:szCs w:val="28"/>
        </w:rPr>
        <w:t xml:space="preserve"> -  индивидуальный опрос, письменные зачеты, тесты. В рамках этих методов учителями МО используются следующие формы работы: тесты с самопроверкой и взаимопроверкой, самооценка проверочной работы, консультации, проводимые сильными учащимися, взаимоопрос, компьютерное тестирование и работа с интерактивным тренажером он-лайн.</w:t>
      </w:r>
    </w:p>
    <w:p w:rsidR="00732F1B" w:rsidRPr="003745CF" w:rsidRDefault="00732F1B" w:rsidP="00374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Средство обучения – разнообразнейшие материалы и «орудие» учебного процесса, благодаря использованию которых более успешно и за рационально сокращенное время достигнуть поставленной цели обучения. 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732F1B" w:rsidRPr="003745CF" w:rsidRDefault="00732F1B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 Учителя МО активно  используют следующие средства обучения: учебники, учебные пособия, дидактический материал, тестовый материал, средство наглядности, средства ИКТ, лабораторное оборудование. А также грамотно используют речь, письменная речь, системы условных обозначений </w:t>
      </w:r>
      <w:r w:rsidRPr="003745CF">
        <w:rPr>
          <w:rFonts w:ascii="Times New Roman" w:hAnsi="Times New Roman" w:cs="Times New Roman"/>
          <w:sz w:val="28"/>
          <w:szCs w:val="28"/>
        </w:rPr>
        <w:lastRenderedPageBreak/>
        <w:t>математики, информатики и физики, средства наглядности, учебные компьютерные программы.</w:t>
      </w:r>
    </w:p>
    <w:p w:rsidR="00732F1B" w:rsidRPr="003745CF" w:rsidRDefault="00621C34" w:rsidP="00374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Если все средства обучения взаимосвязаны и дополняют друг друга, то о</w:t>
      </w:r>
      <w:r w:rsidR="00732F1B" w:rsidRPr="003745CF">
        <w:rPr>
          <w:rFonts w:ascii="Times New Roman" w:hAnsi="Times New Roman" w:cs="Times New Roman"/>
          <w:sz w:val="28"/>
          <w:szCs w:val="28"/>
        </w:rPr>
        <w:t>бучение стано</w:t>
      </w:r>
      <w:r w:rsidRPr="003745CF">
        <w:rPr>
          <w:rFonts w:ascii="Times New Roman" w:hAnsi="Times New Roman" w:cs="Times New Roman"/>
          <w:sz w:val="28"/>
          <w:szCs w:val="28"/>
        </w:rPr>
        <w:t>вится эффективным.</w:t>
      </w:r>
    </w:p>
    <w:p w:rsidR="008A65A8" w:rsidRPr="003745CF" w:rsidRDefault="008A65A8" w:rsidP="003745CF">
      <w:pPr>
        <w:pStyle w:val="5"/>
        <w:spacing w:after="0" w:afterAutospacing="0" w:line="360" w:lineRule="auto"/>
        <w:ind w:firstLine="142"/>
        <w:jc w:val="both"/>
        <w:rPr>
          <w:rFonts w:ascii="Times New Roman" w:hAnsi="Times New Roman" w:cs="Times New Roman"/>
        </w:rPr>
      </w:pPr>
      <w:r w:rsidRPr="003745CF">
        <w:rPr>
          <w:rFonts w:ascii="Times New Roman" w:hAnsi="Times New Roman" w:cs="Times New Roman"/>
          <w:b w:val="0"/>
          <w:color w:val="000000"/>
        </w:rPr>
        <w:t>По итогам года представлены результаты работы учителей:</w:t>
      </w:r>
    </w:p>
    <w:tbl>
      <w:tblPr>
        <w:tblW w:w="9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68"/>
        <w:gridCol w:w="2552"/>
        <w:gridCol w:w="1920"/>
        <w:gridCol w:w="1559"/>
      </w:tblGrid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20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Л.И.</w:t>
            </w:r>
          </w:p>
        </w:tc>
        <w:tc>
          <w:tcPr>
            <w:tcW w:w="1920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1DEC" w:rsidRPr="003745CF" w:rsidRDefault="00157AB3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C34" w:rsidRPr="00374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Э.Н.</w:t>
            </w:r>
          </w:p>
        </w:tc>
        <w:tc>
          <w:tcPr>
            <w:tcW w:w="1920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1DEC" w:rsidRPr="003745CF" w:rsidRDefault="00157AB3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21C34"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Л.И.</w:t>
            </w:r>
          </w:p>
        </w:tc>
        <w:tc>
          <w:tcPr>
            <w:tcW w:w="1920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621C34" w:rsidRPr="003745CF" w:rsidTr="008A65A8">
        <w:tc>
          <w:tcPr>
            <w:tcW w:w="1276" w:type="dxa"/>
          </w:tcPr>
          <w:p w:rsidR="00621C34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2268" w:type="dxa"/>
          </w:tcPr>
          <w:p w:rsidR="00621C34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621C34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Э.Н.</w:t>
            </w:r>
          </w:p>
        </w:tc>
        <w:tc>
          <w:tcPr>
            <w:tcW w:w="1920" w:type="dxa"/>
          </w:tcPr>
          <w:p w:rsidR="00621C34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21C34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Бащева Г.С.</w:t>
            </w:r>
          </w:p>
        </w:tc>
        <w:tc>
          <w:tcPr>
            <w:tcW w:w="1920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Л.В.</w:t>
            </w:r>
          </w:p>
        </w:tc>
        <w:tc>
          <w:tcPr>
            <w:tcW w:w="1920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Л.В.</w:t>
            </w:r>
          </w:p>
        </w:tc>
        <w:tc>
          <w:tcPr>
            <w:tcW w:w="1920" w:type="dxa"/>
          </w:tcPr>
          <w:p w:rsidR="001F1DEC" w:rsidRPr="003745CF" w:rsidRDefault="00914F1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1DEC" w:rsidRPr="003745CF" w:rsidRDefault="00621C34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F1DEC" w:rsidRPr="003745CF" w:rsidTr="008A65A8">
        <w:tc>
          <w:tcPr>
            <w:tcW w:w="1276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Базов.</w:t>
            </w:r>
          </w:p>
        </w:tc>
        <w:tc>
          <w:tcPr>
            <w:tcW w:w="2268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1F1DEC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1F1DEC" w:rsidRPr="003745CF" w:rsidRDefault="001F1DE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82273A" w:rsidRPr="003745CF" w:rsidRDefault="0082273A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82273A" w:rsidRPr="003745CF" w:rsidRDefault="0082273A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Профил.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Э.Н.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AA2292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Л.И.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AA2292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Безлуцкая Н.Н.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E02D91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Базов.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82273A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:rsidR="0082273A" w:rsidRPr="003745CF" w:rsidRDefault="0082273A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Профил.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Э.Н.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AA2292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Л.И.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  <w:p w:rsidR="00E02D91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геометрия 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Панченко Л.В.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8в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Л.И.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E02D91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Л.В.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  <w:p w:rsidR="00AA2292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Бащева Г.С.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:rsidR="00AA2292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Бащева Г.С.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A2292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Бащева Г.С.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:rsidR="00AA2292" w:rsidRPr="003745CF" w:rsidRDefault="00AA2292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7E7F8B" w:rsidRPr="003745CF" w:rsidTr="00AD71AA">
        <w:trPr>
          <w:trHeight w:val="665"/>
        </w:trPr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 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Щербакова Э.Н.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7E7F8B" w:rsidRPr="003745CF" w:rsidTr="00AD71AA">
        <w:trPr>
          <w:trHeight w:val="665"/>
        </w:trPr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 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ПанченкоЛ.В.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 б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Бащева Г.С.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E7F8B" w:rsidRPr="003745CF" w:rsidTr="008A65A8">
        <w:tc>
          <w:tcPr>
            <w:tcW w:w="1276" w:type="dxa"/>
          </w:tcPr>
          <w:p w:rsidR="00BE461E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r w:rsidR="00BE461E"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Чеботарева Л.А.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  <w:p w:rsidR="00E02D91" w:rsidRPr="003745CF" w:rsidRDefault="00E02D91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E7F8B" w:rsidRPr="003745CF" w:rsidTr="008A65A8">
        <w:tc>
          <w:tcPr>
            <w:tcW w:w="1276" w:type="dxa"/>
          </w:tcPr>
          <w:p w:rsidR="00A979E7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r w:rsidR="00A979E7"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Чеботарева Л.А.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979E7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Безлуцкая Н.Н.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AA2292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E7F8B" w:rsidRPr="003745CF" w:rsidTr="008A65A8">
        <w:tc>
          <w:tcPr>
            <w:tcW w:w="1276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E7F8B" w:rsidRPr="003745CF" w:rsidRDefault="007E7F8B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Абакумов А.С.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9D7E06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9D7E06" w:rsidRPr="003745CF" w:rsidRDefault="0082273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9D7E06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82273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268" w:type="dxa"/>
          </w:tcPr>
          <w:p w:rsidR="009D7E06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82273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D7E06" w:rsidRPr="003745CF" w:rsidTr="008A65A8">
        <w:tc>
          <w:tcPr>
            <w:tcW w:w="1276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D7E06" w:rsidRPr="003745CF" w:rsidRDefault="009D7E06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82273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82273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82273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82273A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Е.Н.</w:t>
            </w: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E461E" w:rsidRPr="003745CF" w:rsidTr="008A65A8">
        <w:tc>
          <w:tcPr>
            <w:tcW w:w="1276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2552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E461E" w:rsidRPr="003745CF" w:rsidRDefault="00BE461E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461E" w:rsidRPr="003745CF" w:rsidRDefault="00B10DF9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4F1C49" w:rsidRPr="003745CF" w:rsidRDefault="00123C6E" w:rsidP="003745C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5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362" w:rsidRPr="003745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1C49" w:rsidRPr="003745CF" w:rsidRDefault="004F1C49" w:rsidP="003745C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квалификации педагогических кадров</w:t>
      </w:r>
    </w:p>
    <w:p w:rsidR="00B10DF9" w:rsidRPr="003745CF" w:rsidRDefault="00921362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21C34"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Курсы повышения квалификации в 201</w:t>
      </w:r>
      <w:r w:rsidR="009D7E06"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1C34"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9D7E06"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21C34" w:rsidRPr="003745CF">
        <w:rPr>
          <w:rFonts w:ascii="Times New Roman" w:hAnsi="Times New Roman" w:cs="Times New Roman"/>
          <w:sz w:val="28"/>
          <w:szCs w:val="28"/>
        </w:rPr>
        <w:t xml:space="preserve"> уч.году прошли : Щербакова Э.Н.</w:t>
      </w:r>
      <w:r w:rsidR="004F1C49" w:rsidRPr="003745CF">
        <w:rPr>
          <w:rFonts w:ascii="Times New Roman" w:hAnsi="Times New Roman" w:cs="Times New Roman"/>
          <w:sz w:val="28"/>
          <w:szCs w:val="28"/>
        </w:rPr>
        <w:t xml:space="preserve">, Смирнова </w:t>
      </w:r>
      <w:r w:rsidR="00A979E7" w:rsidRPr="003745CF">
        <w:rPr>
          <w:rFonts w:ascii="Times New Roman" w:hAnsi="Times New Roman" w:cs="Times New Roman"/>
          <w:sz w:val="28"/>
          <w:szCs w:val="28"/>
        </w:rPr>
        <w:t>Л</w:t>
      </w:r>
      <w:r w:rsidR="004F1C49" w:rsidRPr="003745CF">
        <w:rPr>
          <w:rFonts w:ascii="Times New Roman" w:hAnsi="Times New Roman" w:cs="Times New Roman"/>
          <w:sz w:val="28"/>
          <w:szCs w:val="28"/>
        </w:rPr>
        <w:t>.И., Абакумов А.С., Барышенская Е.Н.</w:t>
      </w:r>
      <w:r w:rsidR="00621C34" w:rsidRPr="003745CF">
        <w:rPr>
          <w:rFonts w:ascii="Times New Roman" w:hAnsi="Times New Roman" w:cs="Times New Roman"/>
          <w:sz w:val="28"/>
          <w:szCs w:val="28"/>
        </w:rPr>
        <w:t xml:space="preserve"> (</w:t>
      </w:r>
      <w:r w:rsidR="004F1C49" w:rsidRPr="003745CF">
        <w:rPr>
          <w:rFonts w:ascii="Times New Roman" w:hAnsi="Times New Roman" w:cs="Times New Roman"/>
          <w:sz w:val="28"/>
          <w:szCs w:val="28"/>
        </w:rPr>
        <w:t>декабрь</w:t>
      </w:r>
      <w:r w:rsidR="00621C34" w:rsidRPr="003745CF">
        <w:rPr>
          <w:rFonts w:ascii="Times New Roman" w:hAnsi="Times New Roman" w:cs="Times New Roman"/>
          <w:sz w:val="28"/>
          <w:szCs w:val="28"/>
        </w:rPr>
        <w:t xml:space="preserve"> 2012 г.) </w:t>
      </w:r>
      <w:r w:rsidR="00B10DF9" w:rsidRPr="003745CF">
        <w:rPr>
          <w:rFonts w:ascii="Times New Roman" w:hAnsi="Times New Roman" w:cs="Times New Roman"/>
          <w:sz w:val="28"/>
          <w:szCs w:val="28"/>
        </w:rPr>
        <w:t>заочные дистанционные курсы, тема «Дистанционное обучение детей с ограниченными возможностями».</w:t>
      </w:r>
    </w:p>
    <w:p w:rsidR="00787971" w:rsidRPr="003745CF" w:rsidRDefault="00B10DF9" w:rsidP="003745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971"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Аттестацию в 2012/2013 учебном году прошли следующие учителя:</w:t>
      </w:r>
    </w:p>
    <w:p w:rsidR="00B10DF9" w:rsidRPr="003745CF" w:rsidRDefault="00B10DF9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Абакумов А.С. декабрь 2012г. Присвоена первая квалификационная категория.</w:t>
      </w:r>
    </w:p>
    <w:p w:rsidR="00244A36" w:rsidRPr="003745CF" w:rsidRDefault="00C43670" w:rsidP="003745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C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 в ОУ</w:t>
      </w:r>
    </w:p>
    <w:p w:rsidR="00C43670" w:rsidRPr="003745CF" w:rsidRDefault="00C4367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Сравнительный анализ качества знаний обучающихся за три последних года представлен на диаграмме. Прослеживается положительная динамика роста этого показателя.</w:t>
      </w:r>
    </w:p>
    <w:p w:rsidR="00696AC7" w:rsidRPr="003745CF" w:rsidRDefault="00696AC7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Динамика роста среднего показателя качества знаний МО</w:t>
      </w:r>
    </w:p>
    <w:p w:rsidR="006C69DB" w:rsidRPr="003745CF" w:rsidRDefault="006C69DB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5693" cy="2757352"/>
            <wp:effectExtent l="19050" t="0" r="13607" b="489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670" w:rsidRPr="003745CF" w:rsidRDefault="00C43670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07" w:rsidRPr="003745CF" w:rsidRDefault="00116107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Результаты ЕГЭ в 201</w:t>
      </w:r>
      <w:r w:rsidR="00787971" w:rsidRPr="003745CF">
        <w:rPr>
          <w:rFonts w:ascii="Times New Roman" w:hAnsi="Times New Roman" w:cs="Times New Roman"/>
          <w:sz w:val="28"/>
          <w:szCs w:val="28"/>
        </w:rPr>
        <w:t>3</w:t>
      </w:r>
      <w:r w:rsidRPr="003745C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D0C6A" w:rsidRPr="003745CF" w:rsidRDefault="00C53DB6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45CF">
        <w:rPr>
          <w:rFonts w:ascii="Times New Roman" w:hAnsi="Times New Roman" w:cs="Times New Roman"/>
          <w:color w:val="333333"/>
          <w:sz w:val="28"/>
          <w:szCs w:val="28"/>
        </w:rPr>
        <w:t>Математика - с</w:t>
      </w:r>
      <w:r w:rsidR="00116107" w:rsidRPr="003745CF">
        <w:rPr>
          <w:rFonts w:ascii="Times New Roman" w:hAnsi="Times New Roman" w:cs="Times New Roman"/>
          <w:color w:val="333333"/>
          <w:sz w:val="28"/>
          <w:szCs w:val="28"/>
        </w:rPr>
        <w:t>редний балл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–</w:t>
      </w:r>
    </w:p>
    <w:p w:rsidR="00A979E7" w:rsidRPr="003745CF" w:rsidRDefault="00C53DB6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Физика – средний балл </w:t>
      </w:r>
    </w:p>
    <w:p w:rsidR="00C53DB6" w:rsidRPr="003745CF" w:rsidRDefault="00C53DB6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Информатика – </w:t>
      </w:r>
    </w:p>
    <w:p w:rsidR="00F24EE7" w:rsidRPr="003745CF" w:rsidRDefault="00F24EE7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45CF">
        <w:rPr>
          <w:rFonts w:ascii="Times New Roman" w:hAnsi="Times New Roman" w:cs="Times New Roman"/>
          <w:color w:val="333333"/>
          <w:sz w:val="28"/>
          <w:szCs w:val="28"/>
        </w:rPr>
        <w:t>По сравнения с результатами ЕГЭ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2011года по математике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средний балл 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снизился 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55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баллов в 201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г. до 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47 баллов в 2012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8F5C7C" w:rsidRPr="003745CF" w:rsidRDefault="008F5C7C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Динамика среднего показателя результатов ЕГЭ</w:t>
      </w:r>
      <w:r w:rsidR="0083096B" w:rsidRPr="003745CF">
        <w:rPr>
          <w:rFonts w:ascii="Times New Roman" w:hAnsi="Times New Roman" w:cs="Times New Roman"/>
          <w:sz w:val="28"/>
          <w:szCs w:val="28"/>
        </w:rPr>
        <w:t xml:space="preserve"> по математики</w:t>
      </w:r>
    </w:p>
    <w:p w:rsidR="0083096B" w:rsidRPr="003745CF" w:rsidRDefault="0083096B" w:rsidP="003745C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F5C7C" w:rsidRPr="003745CF" w:rsidRDefault="008F5C7C" w:rsidP="003745C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45CF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88378" cy="2862943"/>
            <wp:effectExtent l="19050" t="0" r="217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107" w:rsidRPr="003745CF" w:rsidRDefault="00116107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Результаты ГИА</w:t>
      </w:r>
      <w:r w:rsidR="00F24EE7" w:rsidRPr="003745CF">
        <w:rPr>
          <w:rFonts w:ascii="Times New Roman" w:hAnsi="Times New Roman" w:cs="Times New Roman"/>
          <w:sz w:val="28"/>
          <w:szCs w:val="28"/>
        </w:rPr>
        <w:t xml:space="preserve"> в 201</w:t>
      </w:r>
      <w:r w:rsidR="009D7E06" w:rsidRPr="003745CF">
        <w:rPr>
          <w:rFonts w:ascii="Times New Roman" w:hAnsi="Times New Roman" w:cs="Times New Roman"/>
          <w:sz w:val="28"/>
          <w:szCs w:val="28"/>
        </w:rPr>
        <w:t>3</w:t>
      </w:r>
      <w:r w:rsidR="00F24EE7" w:rsidRPr="003745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2CCB" w:rsidRPr="0037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07" w:rsidRPr="003745CF" w:rsidRDefault="00116107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Всего выполняло работу – 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9D7E06" w:rsidRPr="003745CF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человек </w:t>
      </w:r>
      <w:r w:rsidR="00972CCB"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; успеваемость – 100%; качество знаний – </w:t>
      </w:r>
      <w:r w:rsidR="009D7E06" w:rsidRPr="003745CF">
        <w:rPr>
          <w:rFonts w:ascii="Times New Roman" w:hAnsi="Times New Roman" w:cs="Times New Roman"/>
          <w:color w:val="333333"/>
          <w:sz w:val="28"/>
          <w:szCs w:val="28"/>
        </w:rPr>
        <w:t>49</w:t>
      </w:r>
      <w:r w:rsidR="00972CCB" w:rsidRPr="003745CF">
        <w:rPr>
          <w:rFonts w:ascii="Times New Roman" w:hAnsi="Times New Roman" w:cs="Times New Roman"/>
          <w:color w:val="333333"/>
          <w:sz w:val="28"/>
          <w:szCs w:val="28"/>
        </w:rPr>
        <w:t>%.</w:t>
      </w:r>
    </w:p>
    <w:p w:rsidR="00F10104" w:rsidRPr="003745CF" w:rsidRDefault="00F10104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45CF">
        <w:rPr>
          <w:rFonts w:ascii="Times New Roman" w:hAnsi="Times New Roman" w:cs="Times New Roman"/>
          <w:color w:val="333333"/>
          <w:sz w:val="28"/>
          <w:szCs w:val="28"/>
        </w:rPr>
        <w:t>Результаты 20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>/201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уч. года  успеваемость -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100%; качество знаний – 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62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%, то есть качество знаний 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снизилось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="005952FB" w:rsidRPr="003745CF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3745CF">
        <w:rPr>
          <w:rFonts w:ascii="Times New Roman" w:hAnsi="Times New Roman" w:cs="Times New Roman"/>
          <w:color w:val="333333"/>
          <w:sz w:val="28"/>
          <w:szCs w:val="28"/>
        </w:rPr>
        <w:t>% по сравнению с предыдущим уч. годом.</w:t>
      </w:r>
    </w:p>
    <w:p w:rsidR="0083096B" w:rsidRPr="003745CF" w:rsidRDefault="0083096B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7C" w:rsidRPr="003745CF" w:rsidRDefault="008F5C7C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Динамика показателя качества знаний ГИА</w:t>
      </w:r>
    </w:p>
    <w:p w:rsidR="008F5C7C" w:rsidRPr="003745CF" w:rsidRDefault="008F5C7C" w:rsidP="003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5C7C" w:rsidRPr="003745CF" w:rsidRDefault="008F5C7C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3096B" w:rsidRPr="003745CF" w:rsidRDefault="00DD0C6A" w:rsidP="003745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5CF">
        <w:rPr>
          <w:rFonts w:ascii="Times New Roman" w:hAnsi="Times New Roman" w:cs="Times New Roman"/>
          <w:color w:val="000000"/>
          <w:sz w:val="28"/>
          <w:szCs w:val="28"/>
        </w:rPr>
        <w:t>Обобщение опыта роботы проводилось 2009 г. Бащевой Г.С. на уровне ОУ.</w:t>
      </w:r>
      <w:r w:rsidR="00CB7790" w:rsidRPr="003745CF">
        <w:rPr>
          <w:rFonts w:ascii="Times New Roman" w:hAnsi="Times New Roman" w:cs="Times New Roman"/>
          <w:color w:val="000000"/>
          <w:sz w:val="28"/>
          <w:szCs w:val="28"/>
        </w:rPr>
        <w:t xml:space="preserve"> Опыт был признан актуальным и предложен для распространения среди учителей МО через проведение мастер-классов и открытых уроков.</w:t>
      </w:r>
    </w:p>
    <w:p w:rsidR="000045BE" w:rsidRPr="003745CF" w:rsidRDefault="000045BE" w:rsidP="003745C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5CF">
        <w:rPr>
          <w:rFonts w:ascii="Times New Roman" w:hAnsi="Times New Roman" w:cs="Times New Roman"/>
          <w:color w:val="000000"/>
          <w:sz w:val="28"/>
          <w:szCs w:val="28"/>
        </w:rPr>
        <w:t>Учителя МО активно применяют в своей работе  формы и методы инновационной деятельности в рамках тем самообразования.</w:t>
      </w:r>
    </w:p>
    <w:p w:rsidR="006A6877" w:rsidRPr="003745CF" w:rsidRDefault="006A6877" w:rsidP="003745C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5CF">
        <w:rPr>
          <w:rFonts w:ascii="Times New Roman" w:eastAsia="Times New Roman" w:hAnsi="Times New Roman" w:cs="Times New Roman"/>
          <w:b/>
          <w:i/>
          <w:sz w:val="28"/>
          <w:szCs w:val="28"/>
        </w:rPr>
        <w:t>Барышенская Е.Н.</w:t>
      </w:r>
      <w:r w:rsidRPr="003745CF">
        <w:rPr>
          <w:rFonts w:ascii="Times New Roman" w:eastAsia="Times New Roman" w:hAnsi="Times New Roman" w:cs="Times New Roman"/>
          <w:sz w:val="28"/>
          <w:szCs w:val="28"/>
        </w:rPr>
        <w:t xml:space="preserve"> – тема самообразования «Активизация познавательной деятельности учащихся на уроке физики» (4 год работы над темой).  Является апробатором</w:t>
      </w:r>
      <w:r w:rsidRPr="003745CF">
        <w:rPr>
          <w:rFonts w:ascii="Times New Roman" w:hAnsi="Times New Roman" w:cs="Times New Roman"/>
          <w:sz w:val="28"/>
          <w:szCs w:val="28"/>
        </w:rPr>
        <w:t xml:space="preserve"> УМК «Архимед» в 8 классе (2012 г.) имеет </w:t>
      </w:r>
      <w:r w:rsidRPr="003745CF">
        <w:rPr>
          <w:rFonts w:ascii="Times New Roman" w:hAnsi="Times New Roman" w:cs="Times New Roman"/>
          <w:bCs/>
          <w:sz w:val="28"/>
          <w:szCs w:val="28"/>
        </w:rPr>
        <w:t xml:space="preserve">личный  сайте </w:t>
      </w:r>
      <w:r w:rsidRPr="003745CF">
        <w:rPr>
          <w:rFonts w:ascii="Times New Roman" w:hAnsi="Times New Roman" w:cs="Times New Roman"/>
          <w:bCs/>
          <w:sz w:val="28"/>
          <w:szCs w:val="28"/>
          <w:lang w:val="en-US"/>
        </w:rPr>
        <w:t>elena</w:t>
      </w:r>
      <w:r w:rsidRPr="003745CF">
        <w:rPr>
          <w:rFonts w:ascii="Times New Roman" w:hAnsi="Times New Roman" w:cs="Times New Roman"/>
          <w:bCs/>
          <w:sz w:val="28"/>
          <w:szCs w:val="28"/>
        </w:rPr>
        <w:t>31.</w:t>
      </w:r>
      <w:r w:rsidRPr="003745CF">
        <w:rPr>
          <w:rFonts w:ascii="Times New Roman" w:hAnsi="Times New Roman" w:cs="Times New Roman"/>
          <w:bCs/>
          <w:sz w:val="28"/>
          <w:szCs w:val="28"/>
          <w:lang w:val="en-US"/>
        </w:rPr>
        <w:t>ucoz</w:t>
      </w:r>
      <w:r w:rsidRPr="003745CF">
        <w:rPr>
          <w:rFonts w:ascii="Times New Roman" w:hAnsi="Times New Roman" w:cs="Times New Roman"/>
          <w:bCs/>
          <w:sz w:val="28"/>
          <w:szCs w:val="28"/>
        </w:rPr>
        <w:t>.</w:t>
      </w:r>
      <w:r w:rsidRPr="003745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745CF">
        <w:rPr>
          <w:rFonts w:ascii="Times New Roman" w:hAnsi="Times New Roman" w:cs="Times New Roman"/>
          <w:bCs/>
          <w:sz w:val="28"/>
          <w:szCs w:val="28"/>
        </w:rPr>
        <w:t>. на котором систематически размещает свои материалы.</w:t>
      </w:r>
      <w:r w:rsidR="00DD0C6A" w:rsidRPr="003745CF">
        <w:rPr>
          <w:rFonts w:ascii="Times New Roman" w:hAnsi="Times New Roman" w:cs="Times New Roman"/>
          <w:sz w:val="28"/>
          <w:szCs w:val="28"/>
        </w:rPr>
        <w:t xml:space="preserve"> Является участником эксперимента «Создание педагогической системы школы, содействующей здоровью учащихся. Школа—территория здоровья». </w:t>
      </w:r>
    </w:p>
    <w:p w:rsidR="00D125D0" w:rsidRPr="003745CF" w:rsidRDefault="000045BE" w:rsidP="003745C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i/>
          <w:sz w:val="28"/>
          <w:szCs w:val="28"/>
        </w:rPr>
        <w:t>Бащева Г.С.</w:t>
      </w:r>
      <w:r w:rsidRPr="003745CF">
        <w:rPr>
          <w:rFonts w:ascii="Times New Roman" w:hAnsi="Times New Roman" w:cs="Times New Roman"/>
          <w:sz w:val="28"/>
          <w:szCs w:val="28"/>
        </w:rPr>
        <w:t xml:space="preserve"> –</w:t>
      </w:r>
      <w:r w:rsidRPr="003745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D6E" w:rsidRPr="003745CF">
        <w:rPr>
          <w:rFonts w:ascii="Times New Roman" w:hAnsi="Times New Roman" w:cs="Times New Roman"/>
          <w:sz w:val="28"/>
          <w:szCs w:val="28"/>
        </w:rPr>
        <w:t xml:space="preserve">самообразования </w:t>
      </w:r>
      <w:r w:rsidR="009B5409" w:rsidRPr="003745CF">
        <w:rPr>
          <w:rFonts w:ascii="Times New Roman" w:hAnsi="Times New Roman" w:cs="Times New Roman"/>
          <w:sz w:val="28"/>
          <w:szCs w:val="28"/>
        </w:rPr>
        <w:t>«Технология полного усвоения знаний»</w:t>
      </w:r>
      <w:r w:rsidR="009B5409" w:rsidRPr="003745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0C6A" w:rsidRPr="003745CF">
        <w:rPr>
          <w:rFonts w:ascii="Times New Roman" w:hAnsi="Times New Roman" w:cs="Times New Roman"/>
          <w:sz w:val="28"/>
          <w:szCs w:val="28"/>
        </w:rPr>
        <w:t>второй год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 работы над темой). В рамках работы над темой был</w:t>
      </w:r>
      <w:r w:rsidR="00DD0C6A" w:rsidRPr="003745CF">
        <w:rPr>
          <w:rFonts w:ascii="Times New Roman" w:hAnsi="Times New Roman" w:cs="Times New Roman"/>
          <w:sz w:val="28"/>
          <w:szCs w:val="28"/>
        </w:rPr>
        <w:t>и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 дан</w:t>
      </w:r>
      <w:r w:rsidR="00DD0C6A" w:rsidRPr="003745CF">
        <w:rPr>
          <w:rFonts w:ascii="Times New Roman" w:hAnsi="Times New Roman" w:cs="Times New Roman"/>
          <w:sz w:val="28"/>
          <w:szCs w:val="28"/>
        </w:rPr>
        <w:t>ы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DD0C6A" w:rsidRPr="003745CF">
        <w:rPr>
          <w:rFonts w:ascii="Times New Roman" w:hAnsi="Times New Roman" w:cs="Times New Roman"/>
          <w:sz w:val="28"/>
          <w:szCs w:val="28"/>
        </w:rPr>
        <w:t>е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 урок</w:t>
      </w:r>
      <w:r w:rsidR="00DD0C6A" w:rsidRPr="003745CF">
        <w:rPr>
          <w:rFonts w:ascii="Times New Roman" w:hAnsi="Times New Roman" w:cs="Times New Roman"/>
          <w:sz w:val="28"/>
          <w:szCs w:val="28"/>
        </w:rPr>
        <w:t>и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 в </w:t>
      </w:r>
      <w:r w:rsidR="00DD0C6A" w:rsidRPr="003745CF">
        <w:rPr>
          <w:rFonts w:ascii="Times New Roman" w:hAnsi="Times New Roman" w:cs="Times New Roman"/>
          <w:sz w:val="28"/>
          <w:szCs w:val="28"/>
        </w:rPr>
        <w:t>6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 А классе</w:t>
      </w:r>
      <w:r w:rsidR="00DD0C6A" w:rsidRPr="003745CF">
        <w:rPr>
          <w:rFonts w:ascii="Times New Roman" w:hAnsi="Times New Roman" w:cs="Times New Roman"/>
          <w:sz w:val="28"/>
          <w:szCs w:val="28"/>
        </w:rPr>
        <w:t>.</w:t>
      </w:r>
      <w:r w:rsidR="009B5409"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CB7790" w:rsidRPr="003745CF">
        <w:rPr>
          <w:rFonts w:ascii="Times New Roman" w:hAnsi="Times New Roman" w:cs="Times New Roman"/>
          <w:sz w:val="28"/>
          <w:szCs w:val="28"/>
        </w:rPr>
        <w:t>Педагог т</w:t>
      </w:r>
      <w:r w:rsidR="009B5409" w:rsidRPr="003745CF">
        <w:rPr>
          <w:rFonts w:ascii="Times New Roman" w:hAnsi="Times New Roman" w:cs="Times New Roman"/>
          <w:sz w:val="28"/>
          <w:szCs w:val="28"/>
        </w:rPr>
        <w:t>акже является участником эксперимента «Создание педагогической системы школы, содействующей здоровью учащихся. Школа—территория здоровья».</w:t>
      </w:r>
      <w:r w:rsidR="005B3D6E" w:rsidRPr="0037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77" w:rsidRPr="003745CF" w:rsidRDefault="005B3D6E" w:rsidP="003745C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sz w:val="28"/>
          <w:szCs w:val="28"/>
        </w:rPr>
        <w:lastRenderedPageBreak/>
        <w:t>Вне</w:t>
      </w:r>
      <w:r w:rsidR="00CB7790" w:rsidRPr="003745CF">
        <w:rPr>
          <w:rFonts w:ascii="Times New Roman" w:hAnsi="Times New Roman" w:cs="Times New Roman"/>
          <w:b/>
          <w:sz w:val="28"/>
          <w:szCs w:val="28"/>
        </w:rPr>
        <w:t>урочная деятельность:</w:t>
      </w:r>
      <w:r w:rsidR="00964C7B" w:rsidRPr="00374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CF">
        <w:rPr>
          <w:rFonts w:ascii="Times New Roman" w:hAnsi="Times New Roman" w:cs="Times New Roman"/>
          <w:sz w:val="28"/>
          <w:szCs w:val="28"/>
        </w:rPr>
        <w:t xml:space="preserve">- </w:t>
      </w:r>
      <w:r w:rsidR="00964C7B" w:rsidRPr="003745CF">
        <w:rPr>
          <w:rFonts w:ascii="Times New Roman" w:hAnsi="Times New Roman" w:cs="Times New Roman"/>
          <w:sz w:val="28"/>
          <w:szCs w:val="28"/>
        </w:rPr>
        <w:t>п</w:t>
      </w:r>
      <w:r w:rsidRPr="003745CF">
        <w:rPr>
          <w:rFonts w:ascii="Times New Roman" w:hAnsi="Times New Roman" w:cs="Times New Roman"/>
          <w:sz w:val="28"/>
          <w:szCs w:val="28"/>
        </w:rPr>
        <w:t xml:space="preserve">одготовка учащихся </w:t>
      </w:r>
      <w:r w:rsidR="00DD0C6A" w:rsidRPr="003745CF">
        <w:rPr>
          <w:rFonts w:ascii="Times New Roman" w:hAnsi="Times New Roman" w:cs="Times New Roman"/>
          <w:sz w:val="28"/>
          <w:szCs w:val="28"/>
        </w:rPr>
        <w:t>6А класса и 9</w:t>
      </w:r>
      <w:r w:rsidRPr="003745CF">
        <w:rPr>
          <w:rFonts w:ascii="Times New Roman" w:hAnsi="Times New Roman" w:cs="Times New Roman"/>
          <w:sz w:val="28"/>
          <w:szCs w:val="28"/>
        </w:rPr>
        <w:t>А,Б,В классов к школьному и муниципальному этапам всерос</w:t>
      </w:r>
      <w:r w:rsidR="00964C7B" w:rsidRPr="003745CF">
        <w:rPr>
          <w:rFonts w:ascii="Times New Roman" w:hAnsi="Times New Roman" w:cs="Times New Roman"/>
          <w:sz w:val="28"/>
          <w:szCs w:val="28"/>
        </w:rPr>
        <w:t xml:space="preserve">сийской олимпиады по математике; </w:t>
      </w:r>
      <w:r w:rsidRPr="003745CF">
        <w:rPr>
          <w:rFonts w:ascii="Times New Roman" w:hAnsi="Times New Roman" w:cs="Times New Roman"/>
          <w:sz w:val="28"/>
          <w:szCs w:val="28"/>
        </w:rPr>
        <w:t xml:space="preserve">- </w:t>
      </w:r>
      <w:r w:rsidR="00964C7B" w:rsidRPr="003745CF">
        <w:rPr>
          <w:rFonts w:ascii="Times New Roman" w:hAnsi="Times New Roman" w:cs="Times New Roman"/>
          <w:sz w:val="28"/>
          <w:szCs w:val="28"/>
        </w:rPr>
        <w:t xml:space="preserve"> у</w:t>
      </w:r>
      <w:r w:rsidRPr="003745CF">
        <w:rPr>
          <w:rFonts w:ascii="Times New Roman" w:hAnsi="Times New Roman" w:cs="Times New Roman"/>
          <w:sz w:val="28"/>
          <w:szCs w:val="28"/>
        </w:rPr>
        <w:t xml:space="preserve">частие в школьной </w:t>
      </w:r>
      <w:r w:rsidR="00964C7B" w:rsidRPr="003745CF">
        <w:rPr>
          <w:rFonts w:ascii="Times New Roman" w:hAnsi="Times New Roman" w:cs="Times New Roman"/>
          <w:sz w:val="28"/>
          <w:szCs w:val="28"/>
        </w:rPr>
        <w:t>предметной неделе по математике; - п</w:t>
      </w:r>
      <w:r w:rsidRPr="003745CF">
        <w:rPr>
          <w:rFonts w:ascii="Times New Roman" w:hAnsi="Times New Roman" w:cs="Times New Roman"/>
          <w:sz w:val="28"/>
          <w:szCs w:val="28"/>
        </w:rPr>
        <w:t xml:space="preserve">одготовка к школьной научно-практической конференции по математике учащихся </w:t>
      </w:r>
      <w:r w:rsidR="00DD0C6A" w:rsidRPr="003745CF">
        <w:rPr>
          <w:rFonts w:ascii="Times New Roman" w:hAnsi="Times New Roman" w:cs="Times New Roman"/>
          <w:sz w:val="28"/>
          <w:szCs w:val="28"/>
        </w:rPr>
        <w:t>9</w:t>
      </w:r>
      <w:r w:rsidRPr="003745CF">
        <w:rPr>
          <w:rFonts w:ascii="Times New Roman" w:hAnsi="Times New Roman" w:cs="Times New Roman"/>
          <w:sz w:val="28"/>
          <w:szCs w:val="28"/>
        </w:rPr>
        <w:t>А класса</w:t>
      </w:r>
      <w:r w:rsidR="00DD0C6A" w:rsidRPr="003745CF">
        <w:rPr>
          <w:rFonts w:ascii="Times New Roman" w:hAnsi="Times New Roman" w:cs="Times New Roman"/>
          <w:sz w:val="28"/>
          <w:szCs w:val="28"/>
        </w:rPr>
        <w:t>.</w:t>
      </w:r>
    </w:p>
    <w:p w:rsidR="006A6877" w:rsidRPr="003745CF" w:rsidRDefault="006A6877" w:rsidP="00374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CF">
        <w:rPr>
          <w:rFonts w:ascii="Times New Roman" w:eastAsia="Times New Roman" w:hAnsi="Times New Roman" w:cs="Times New Roman"/>
          <w:b/>
          <w:i/>
          <w:sz w:val="28"/>
          <w:szCs w:val="28"/>
        </w:rPr>
        <w:t>Безлуцкая Н.Н.</w:t>
      </w:r>
      <w:r w:rsidRPr="003745CF">
        <w:rPr>
          <w:rFonts w:ascii="Times New Roman" w:eastAsia="Times New Roman" w:hAnsi="Times New Roman" w:cs="Times New Roman"/>
          <w:sz w:val="28"/>
          <w:szCs w:val="28"/>
        </w:rPr>
        <w:t xml:space="preserve"> – тема самообразования «Использование интерактивных приемов обучения на уроках математики, как средство повышения качества знаний» (</w:t>
      </w:r>
      <w:r w:rsidR="00FD024E" w:rsidRPr="003745CF">
        <w:rPr>
          <w:rFonts w:ascii="Times New Roman" w:eastAsia="Times New Roman" w:hAnsi="Times New Roman" w:cs="Times New Roman"/>
          <w:sz w:val="28"/>
          <w:szCs w:val="28"/>
        </w:rPr>
        <w:t>четвертый год</w:t>
      </w:r>
      <w:r w:rsidRPr="003745CF">
        <w:rPr>
          <w:rFonts w:ascii="Times New Roman" w:eastAsia="Times New Roman" w:hAnsi="Times New Roman" w:cs="Times New Roman"/>
          <w:sz w:val="28"/>
          <w:szCs w:val="28"/>
        </w:rPr>
        <w:t xml:space="preserve"> работы над темой). </w:t>
      </w:r>
    </w:p>
    <w:p w:rsidR="006A6877" w:rsidRPr="003745CF" w:rsidRDefault="000045BE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eastAsia="Times New Roman" w:hAnsi="Times New Roman" w:cs="Times New Roman"/>
          <w:b/>
          <w:i/>
          <w:sz w:val="28"/>
          <w:szCs w:val="28"/>
        </w:rPr>
        <w:t>Смирнова Л.И</w:t>
      </w:r>
      <w:r w:rsidRPr="003745CF">
        <w:rPr>
          <w:rFonts w:ascii="Times New Roman" w:eastAsia="Times New Roman" w:hAnsi="Times New Roman" w:cs="Times New Roman"/>
          <w:sz w:val="28"/>
          <w:szCs w:val="28"/>
        </w:rPr>
        <w:t xml:space="preserve"> – тема самообразования «</w:t>
      </w:r>
      <w:r w:rsidR="005B3D6E" w:rsidRPr="003745CF">
        <w:rPr>
          <w:rFonts w:ascii="Times New Roman" w:eastAsia="Times New Roman" w:hAnsi="Times New Roman" w:cs="Times New Roman"/>
          <w:sz w:val="28"/>
          <w:szCs w:val="28"/>
        </w:rPr>
        <w:t>Деятельностный подход в обучении математики</w:t>
      </w:r>
      <w:r w:rsidRPr="003745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3D6E" w:rsidRPr="003745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024E" w:rsidRPr="003745CF">
        <w:rPr>
          <w:rFonts w:ascii="Times New Roman" w:eastAsia="Times New Roman" w:hAnsi="Times New Roman" w:cs="Times New Roman"/>
          <w:sz w:val="28"/>
          <w:szCs w:val="28"/>
        </w:rPr>
        <w:t>второй год</w:t>
      </w:r>
      <w:r w:rsidR="005B3D6E" w:rsidRPr="003745CF">
        <w:rPr>
          <w:rFonts w:ascii="Times New Roman" w:eastAsia="Times New Roman" w:hAnsi="Times New Roman" w:cs="Times New Roman"/>
          <w:sz w:val="28"/>
          <w:szCs w:val="28"/>
        </w:rPr>
        <w:t xml:space="preserve"> работы над темой)</w:t>
      </w:r>
      <w:r w:rsidR="008A65A8" w:rsidRPr="003745CF">
        <w:rPr>
          <w:rFonts w:ascii="Times New Roman" w:eastAsia="Times New Roman" w:hAnsi="Times New Roman" w:cs="Times New Roman"/>
          <w:sz w:val="28"/>
          <w:szCs w:val="28"/>
        </w:rPr>
        <w:t xml:space="preserve">. В рамках работы над темой </w:t>
      </w:r>
      <w:r w:rsidR="00FD024E" w:rsidRPr="003745CF">
        <w:rPr>
          <w:rFonts w:ascii="Times New Roman" w:eastAsia="Times New Roman" w:hAnsi="Times New Roman" w:cs="Times New Roman"/>
          <w:sz w:val="28"/>
          <w:szCs w:val="28"/>
        </w:rPr>
        <w:t>были даны открытые уроки для курсов повышения квалификации ОГАО</w:t>
      </w:r>
      <w:r w:rsidR="00CB7790" w:rsidRPr="003745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024E" w:rsidRPr="003745CF">
        <w:rPr>
          <w:rFonts w:ascii="Times New Roman" w:eastAsia="Times New Roman" w:hAnsi="Times New Roman" w:cs="Times New Roman"/>
          <w:sz w:val="28"/>
          <w:szCs w:val="28"/>
        </w:rPr>
        <w:t xml:space="preserve"> ДПО.</w:t>
      </w:r>
      <w:r w:rsidR="008A65A8" w:rsidRPr="00374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731" w:rsidRPr="003745CF" w:rsidRDefault="006A6877" w:rsidP="003745C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i/>
          <w:sz w:val="28"/>
          <w:szCs w:val="28"/>
        </w:rPr>
        <w:t>Панченко Л.В.</w:t>
      </w:r>
      <w:r w:rsidRPr="003745CF">
        <w:rPr>
          <w:rFonts w:ascii="Times New Roman" w:hAnsi="Times New Roman" w:cs="Times New Roman"/>
          <w:sz w:val="28"/>
          <w:szCs w:val="28"/>
        </w:rPr>
        <w:t xml:space="preserve"> – тема самообразования «Пути преодоление перегрузок на уроках математики» (третий год работы над темой). Является участником Всероссийского электронного журнала «Педсовет».</w:t>
      </w:r>
    </w:p>
    <w:p w:rsidR="001E7731" w:rsidRPr="003745CF" w:rsidRDefault="001E7731" w:rsidP="003745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i/>
          <w:sz w:val="28"/>
          <w:szCs w:val="28"/>
        </w:rPr>
        <w:t xml:space="preserve"> Чеботарева Л.А. - т</w:t>
      </w:r>
      <w:r w:rsidRPr="003745CF">
        <w:rPr>
          <w:rFonts w:ascii="Times New Roman" w:hAnsi="Times New Roman" w:cs="Times New Roman"/>
          <w:sz w:val="28"/>
          <w:szCs w:val="28"/>
        </w:rPr>
        <w:t xml:space="preserve">ема самообразования учителя: «Повышение мотивации к изучению математики на основе использования интерактивных методов обучения» ( </w:t>
      </w:r>
      <w:r w:rsidR="00FD024E" w:rsidRPr="003745CF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3745CF">
        <w:rPr>
          <w:rFonts w:ascii="Times New Roman" w:hAnsi="Times New Roman" w:cs="Times New Roman"/>
          <w:sz w:val="28"/>
          <w:szCs w:val="28"/>
        </w:rPr>
        <w:t xml:space="preserve"> год работы над темой)</w:t>
      </w:r>
    </w:p>
    <w:p w:rsidR="001E7731" w:rsidRPr="003745CF" w:rsidRDefault="001E7731" w:rsidP="00374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sz w:val="28"/>
          <w:szCs w:val="28"/>
        </w:rPr>
        <w:t>Выступления: -</w:t>
      </w:r>
      <w:r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FD024E" w:rsidRPr="003745CF">
        <w:rPr>
          <w:rFonts w:ascii="Times New Roman" w:hAnsi="Times New Roman" w:cs="Times New Roman"/>
          <w:sz w:val="28"/>
          <w:szCs w:val="28"/>
        </w:rPr>
        <w:t>на курсах повышения квалификации ОГАО</w:t>
      </w:r>
      <w:r w:rsidR="00CB7790" w:rsidRPr="003745CF">
        <w:rPr>
          <w:rFonts w:ascii="Times New Roman" w:hAnsi="Times New Roman" w:cs="Times New Roman"/>
          <w:sz w:val="28"/>
          <w:szCs w:val="28"/>
        </w:rPr>
        <w:t>У</w:t>
      </w:r>
      <w:r w:rsidR="00FD024E" w:rsidRPr="003745CF">
        <w:rPr>
          <w:rFonts w:ascii="Times New Roman" w:hAnsi="Times New Roman" w:cs="Times New Roman"/>
          <w:sz w:val="28"/>
          <w:szCs w:val="28"/>
        </w:rPr>
        <w:t xml:space="preserve"> ДПО </w:t>
      </w:r>
      <w:r w:rsidRPr="003745CF">
        <w:rPr>
          <w:rFonts w:ascii="Times New Roman" w:hAnsi="Times New Roman" w:cs="Times New Roman"/>
          <w:sz w:val="28"/>
          <w:szCs w:val="28"/>
        </w:rPr>
        <w:t xml:space="preserve">«Организация деятельности обучающихся на уроках математики в условиях перехода на ФГОС нового поколения»; </w:t>
      </w:r>
    </w:p>
    <w:p w:rsidR="001E7731" w:rsidRPr="003745CF" w:rsidRDefault="001E7731" w:rsidP="00374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sz w:val="28"/>
          <w:szCs w:val="28"/>
        </w:rPr>
        <w:t xml:space="preserve">Разработки: - </w:t>
      </w:r>
      <w:r w:rsidRPr="003745CF">
        <w:rPr>
          <w:rFonts w:ascii="Times New Roman" w:hAnsi="Times New Roman" w:cs="Times New Roman"/>
          <w:sz w:val="28"/>
          <w:szCs w:val="28"/>
        </w:rPr>
        <w:t>банк  контрольно-измерительных педагогических материалов для проведения аккред</w:t>
      </w:r>
      <w:r w:rsidR="00FD024E" w:rsidRPr="003745CF">
        <w:rPr>
          <w:rFonts w:ascii="Times New Roman" w:hAnsi="Times New Roman" w:cs="Times New Roman"/>
          <w:sz w:val="28"/>
          <w:szCs w:val="28"/>
        </w:rPr>
        <w:t>итации ОУ Белгородской области.</w:t>
      </w:r>
    </w:p>
    <w:p w:rsidR="00964C7B" w:rsidRPr="003745CF" w:rsidRDefault="000045BE" w:rsidP="003745C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3745CF">
        <w:rPr>
          <w:rFonts w:ascii="Times New Roman" w:hAnsi="Times New Roman" w:cs="Times New Roman"/>
          <w:b/>
          <w:i/>
          <w:sz w:val="28"/>
          <w:szCs w:val="28"/>
        </w:rPr>
        <w:t>Щербакова Э.Н.</w:t>
      </w:r>
      <w:r w:rsidRPr="003745CF">
        <w:rPr>
          <w:rFonts w:ascii="Times New Roman" w:hAnsi="Times New Roman" w:cs="Times New Roman"/>
          <w:sz w:val="28"/>
          <w:szCs w:val="28"/>
        </w:rPr>
        <w:t xml:space="preserve"> – тема самообразования «Формирование умений самоорганизации познавательной деятельности, посредством разнообразных методик проведения самостоятельных работ учащихся</w:t>
      </w:r>
      <w:r w:rsidR="00D12069" w:rsidRPr="003745CF">
        <w:rPr>
          <w:rFonts w:ascii="Times New Roman" w:hAnsi="Times New Roman" w:cs="Times New Roman"/>
          <w:sz w:val="28"/>
          <w:szCs w:val="28"/>
        </w:rPr>
        <w:t>» (пятый год работы над темой).</w:t>
      </w:r>
      <w:r w:rsidR="00C95B25" w:rsidRPr="0037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C2" w:rsidRPr="003745CF" w:rsidRDefault="00797355" w:rsidP="003745C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b/>
          <w:sz w:val="28"/>
          <w:szCs w:val="28"/>
        </w:rPr>
        <w:t>П</w:t>
      </w:r>
      <w:r w:rsidR="001E346A" w:rsidRPr="003745CF">
        <w:rPr>
          <w:rFonts w:ascii="Times New Roman" w:hAnsi="Times New Roman" w:cs="Times New Roman"/>
          <w:b/>
          <w:sz w:val="28"/>
          <w:szCs w:val="28"/>
        </w:rPr>
        <w:t>роведение открытых уроков и мастер-классов</w:t>
      </w:r>
      <w:r w:rsidR="001E346A"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FD024E" w:rsidRPr="003745CF">
        <w:rPr>
          <w:rFonts w:ascii="Times New Roman" w:hAnsi="Times New Roman" w:cs="Times New Roman"/>
          <w:sz w:val="28"/>
          <w:szCs w:val="28"/>
        </w:rPr>
        <w:t>–</w:t>
      </w:r>
      <w:r w:rsidR="001E346A"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FD024E" w:rsidRPr="003745CF">
        <w:rPr>
          <w:rFonts w:ascii="Times New Roman" w:hAnsi="Times New Roman" w:cs="Times New Roman"/>
          <w:sz w:val="28"/>
          <w:szCs w:val="28"/>
        </w:rPr>
        <w:t>открытые уроки для курсов повышения квалификации ОГАО</w:t>
      </w:r>
      <w:r w:rsidR="00CB7790" w:rsidRPr="003745CF">
        <w:rPr>
          <w:rFonts w:ascii="Times New Roman" w:hAnsi="Times New Roman" w:cs="Times New Roman"/>
          <w:sz w:val="28"/>
          <w:szCs w:val="28"/>
        </w:rPr>
        <w:t>У</w:t>
      </w:r>
      <w:r w:rsidR="00FD024E" w:rsidRPr="003745CF">
        <w:rPr>
          <w:rFonts w:ascii="Times New Roman" w:hAnsi="Times New Roman" w:cs="Times New Roman"/>
          <w:sz w:val="28"/>
          <w:szCs w:val="28"/>
        </w:rPr>
        <w:t xml:space="preserve"> ДПО </w:t>
      </w:r>
    </w:p>
    <w:tbl>
      <w:tblPr>
        <w:tblStyle w:val="aa"/>
        <w:tblW w:w="0" w:type="auto"/>
        <w:tblLook w:val="04A0"/>
      </w:tblPr>
      <w:tblGrid>
        <w:gridCol w:w="1526"/>
        <w:gridCol w:w="2551"/>
        <w:gridCol w:w="2694"/>
        <w:gridCol w:w="2799"/>
      </w:tblGrid>
      <w:tr w:rsidR="001E25A5" w:rsidRPr="003745CF" w:rsidTr="001E25A5">
        <w:tc>
          <w:tcPr>
            <w:tcW w:w="1526" w:type="dxa"/>
            <w:vMerge w:val="restart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2551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2694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Промежуточный контроль (январь-февраль 2013 г.)</w:t>
            </w:r>
          </w:p>
        </w:tc>
        <w:tc>
          <w:tcPr>
            <w:tcW w:w="2799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Промежуточный контроль (итоговый май 2013 г.)</w:t>
            </w:r>
          </w:p>
        </w:tc>
      </w:tr>
      <w:tr w:rsidR="001E25A5" w:rsidRPr="003745CF" w:rsidTr="001E25A5">
        <w:tc>
          <w:tcPr>
            <w:tcW w:w="1526" w:type="dxa"/>
            <w:vMerge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Успев./ качество</w:t>
            </w:r>
          </w:p>
        </w:tc>
        <w:tc>
          <w:tcPr>
            <w:tcW w:w="2694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Успев./ качество</w:t>
            </w:r>
          </w:p>
        </w:tc>
        <w:tc>
          <w:tcPr>
            <w:tcW w:w="2799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Успев./ качество</w:t>
            </w:r>
          </w:p>
        </w:tc>
      </w:tr>
      <w:tr w:rsidR="001E25A5" w:rsidRPr="003745CF" w:rsidTr="001E25A5">
        <w:tc>
          <w:tcPr>
            <w:tcW w:w="1526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 xml:space="preserve">100/ </w:t>
            </w:r>
            <w:r w:rsidR="00834001" w:rsidRPr="003745CF">
              <w:rPr>
                <w:sz w:val="28"/>
                <w:szCs w:val="28"/>
              </w:rPr>
              <w:t>70</w:t>
            </w:r>
          </w:p>
        </w:tc>
        <w:tc>
          <w:tcPr>
            <w:tcW w:w="2694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 xml:space="preserve">100/ </w:t>
            </w:r>
            <w:r w:rsidR="00834001" w:rsidRPr="003745CF">
              <w:rPr>
                <w:sz w:val="28"/>
                <w:szCs w:val="28"/>
              </w:rPr>
              <w:t>75</w:t>
            </w:r>
          </w:p>
        </w:tc>
        <w:tc>
          <w:tcPr>
            <w:tcW w:w="2799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 xml:space="preserve">100/ </w:t>
            </w:r>
            <w:r w:rsidR="00834001" w:rsidRPr="003745CF">
              <w:rPr>
                <w:sz w:val="28"/>
                <w:szCs w:val="28"/>
              </w:rPr>
              <w:t>8</w:t>
            </w:r>
            <w:r w:rsidRPr="003745CF">
              <w:rPr>
                <w:sz w:val="28"/>
                <w:szCs w:val="28"/>
              </w:rPr>
              <w:t>1</w:t>
            </w:r>
          </w:p>
        </w:tc>
      </w:tr>
      <w:tr w:rsidR="001E25A5" w:rsidRPr="003745CF" w:rsidTr="001E25A5">
        <w:tc>
          <w:tcPr>
            <w:tcW w:w="1526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E25A5" w:rsidRPr="003745CF" w:rsidRDefault="00834001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1E25A5" w:rsidRPr="003745CF">
              <w:rPr>
                <w:sz w:val="28"/>
                <w:szCs w:val="28"/>
              </w:rPr>
              <w:t xml:space="preserve">/ </w:t>
            </w:r>
            <w:r w:rsidRPr="003745CF">
              <w:rPr>
                <w:sz w:val="28"/>
                <w:szCs w:val="28"/>
              </w:rPr>
              <w:t>4</w:t>
            </w:r>
            <w:r w:rsidR="001E25A5" w:rsidRPr="003745CF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E25A5" w:rsidRPr="003745CF" w:rsidRDefault="00834001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98</w:t>
            </w:r>
            <w:r w:rsidR="001E25A5" w:rsidRPr="003745CF">
              <w:rPr>
                <w:sz w:val="28"/>
                <w:szCs w:val="28"/>
              </w:rPr>
              <w:t xml:space="preserve">/ </w:t>
            </w:r>
            <w:r w:rsidRPr="003745CF">
              <w:rPr>
                <w:sz w:val="28"/>
                <w:szCs w:val="28"/>
              </w:rPr>
              <w:t>43</w:t>
            </w:r>
          </w:p>
        </w:tc>
        <w:tc>
          <w:tcPr>
            <w:tcW w:w="2799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 xml:space="preserve">100/ </w:t>
            </w:r>
            <w:r w:rsidR="00834001" w:rsidRPr="003745CF">
              <w:rPr>
                <w:sz w:val="28"/>
                <w:szCs w:val="28"/>
              </w:rPr>
              <w:t>47</w:t>
            </w:r>
          </w:p>
        </w:tc>
      </w:tr>
      <w:tr w:rsidR="001E25A5" w:rsidRPr="003745CF" w:rsidTr="001E25A5">
        <w:tc>
          <w:tcPr>
            <w:tcW w:w="1526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E25A5" w:rsidRPr="003745CF" w:rsidRDefault="0026629D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99</w:t>
            </w:r>
            <w:r w:rsidR="001E25A5" w:rsidRPr="003745CF">
              <w:rPr>
                <w:sz w:val="28"/>
                <w:szCs w:val="28"/>
              </w:rPr>
              <w:t xml:space="preserve">/ </w:t>
            </w:r>
            <w:r w:rsidR="00834001" w:rsidRPr="003745CF">
              <w:rPr>
                <w:sz w:val="28"/>
                <w:szCs w:val="28"/>
              </w:rPr>
              <w:t>4</w:t>
            </w:r>
            <w:r w:rsidR="001E25A5" w:rsidRPr="003745CF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E25A5" w:rsidRPr="003745CF" w:rsidRDefault="00834001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1E25A5" w:rsidRPr="003745CF">
              <w:rPr>
                <w:sz w:val="28"/>
                <w:szCs w:val="28"/>
              </w:rPr>
              <w:t xml:space="preserve">/ </w:t>
            </w:r>
            <w:r w:rsidRPr="003745CF">
              <w:rPr>
                <w:sz w:val="28"/>
                <w:szCs w:val="28"/>
              </w:rPr>
              <w:t>48</w:t>
            </w:r>
          </w:p>
        </w:tc>
        <w:tc>
          <w:tcPr>
            <w:tcW w:w="2799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 xml:space="preserve">100/ </w:t>
            </w:r>
            <w:r w:rsidR="0026629D" w:rsidRPr="003745CF">
              <w:rPr>
                <w:sz w:val="28"/>
                <w:szCs w:val="28"/>
              </w:rPr>
              <w:t>50</w:t>
            </w:r>
          </w:p>
        </w:tc>
      </w:tr>
      <w:tr w:rsidR="001E25A5" w:rsidRPr="003745CF" w:rsidTr="001E25A5">
        <w:tc>
          <w:tcPr>
            <w:tcW w:w="1526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9</w:t>
            </w:r>
            <w:r w:rsidR="00B578E3" w:rsidRPr="003745CF">
              <w:rPr>
                <w:sz w:val="28"/>
                <w:szCs w:val="28"/>
              </w:rPr>
              <w:t>3</w:t>
            </w:r>
            <w:r w:rsidRPr="003745CF">
              <w:rPr>
                <w:sz w:val="28"/>
                <w:szCs w:val="28"/>
              </w:rPr>
              <w:t xml:space="preserve">/ </w:t>
            </w:r>
            <w:r w:rsidR="0082273A" w:rsidRPr="003745CF">
              <w:rPr>
                <w:sz w:val="28"/>
                <w:szCs w:val="28"/>
              </w:rPr>
              <w:t>42</w:t>
            </w:r>
          </w:p>
        </w:tc>
        <w:tc>
          <w:tcPr>
            <w:tcW w:w="2694" w:type="dxa"/>
          </w:tcPr>
          <w:p w:rsidR="001E25A5" w:rsidRPr="003745CF" w:rsidRDefault="00627A0C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82273A" w:rsidRPr="003745CF">
              <w:rPr>
                <w:sz w:val="28"/>
                <w:szCs w:val="28"/>
              </w:rPr>
              <w:t xml:space="preserve">/ </w:t>
            </w:r>
            <w:r w:rsidR="00B578E3" w:rsidRPr="003745CF">
              <w:rPr>
                <w:sz w:val="28"/>
                <w:szCs w:val="28"/>
              </w:rPr>
              <w:t>43</w:t>
            </w:r>
          </w:p>
        </w:tc>
        <w:tc>
          <w:tcPr>
            <w:tcW w:w="2799" w:type="dxa"/>
          </w:tcPr>
          <w:p w:rsidR="001E25A5" w:rsidRPr="003745CF" w:rsidRDefault="0082273A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 xml:space="preserve">100/ </w:t>
            </w:r>
            <w:r w:rsidR="00B578E3" w:rsidRPr="003745CF">
              <w:rPr>
                <w:sz w:val="28"/>
                <w:szCs w:val="28"/>
              </w:rPr>
              <w:t>48</w:t>
            </w:r>
          </w:p>
        </w:tc>
      </w:tr>
      <w:tr w:rsidR="001E25A5" w:rsidRPr="003745CF" w:rsidTr="001E25A5">
        <w:tc>
          <w:tcPr>
            <w:tcW w:w="1526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E25A5" w:rsidRPr="003745CF" w:rsidRDefault="00834001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1E25A5" w:rsidRPr="003745CF">
              <w:rPr>
                <w:sz w:val="28"/>
                <w:szCs w:val="28"/>
              </w:rPr>
              <w:t xml:space="preserve">/ </w:t>
            </w:r>
            <w:r w:rsidRPr="003745CF"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1E25A5" w:rsidRPr="003745CF" w:rsidRDefault="00627A0C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1E25A5" w:rsidRPr="003745CF">
              <w:rPr>
                <w:sz w:val="28"/>
                <w:szCs w:val="28"/>
              </w:rPr>
              <w:t>/ 59</w:t>
            </w:r>
          </w:p>
        </w:tc>
        <w:tc>
          <w:tcPr>
            <w:tcW w:w="2799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100/ 61</w:t>
            </w:r>
          </w:p>
        </w:tc>
      </w:tr>
      <w:tr w:rsidR="001E25A5" w:rsidRPr="003745CF" w:rsidTr="001E25A5">
        <w:tc>
          <w:tcPr>
            <w:tcW w:w="1526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E25A5" w:rsidRPr="003745CF" w:rsidRDefault="00627A0C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82273A" w:rsidRPr="003745CF">
              <w:rPr>
                <w:sz w:val="28"/>
                <w:szCs w:val="28"/>
              </w:rPr>
              <w:t>/ 43</w:t>
            </w:r>
          </w:p>
        </w:tc>
        <w:tc>
          <w:tcPr>
            <w:tcW w:w="2694" w:type="dxa"/>
          </w:tcPr>
          <w:p w:rsidR="001E25A5" w:rsidRPr="003745CF" w:rsidRDefault="00627A0C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82273A" w:rsidRPr="003745CF">
              <w:rPr>
                <w:sz w:val="28"/>
                <w:szCs w:val="28"/>
              </w:rPr>
              <w:t>/ 49</w:t>
            </w:r>
          </w:p>
        </w:tc>
        <w:tc>
          <w:tcPr>
            <w:tcW w:w="2799" w:type="dxa"/>
          </w:tcPr>
          <w:p w:rsidR="001E25A5" w:rsidRPr="003745CF" w:rsidRDefault="0082273A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100/ 55</w:t>
            </w:r>
          </w:p>
        </w:tc>
      </w:tr>
      <w:tr w:rsidR="001E25A5" w:rsidRPr="003745CF" w:rsidTr="001E25A5">
        <w:tc>
          <w:tcPr>
            <w:tcW w:w="1526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E25A5" w:rsidRPr="003745CF" w:rsidRDefault="00627A0C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1E25A5" w:rsidRPr="003745CF">
              <w:rPr>
                <w:sz w:val="28"/>
                <w:szCs w:val="28"/>
              </w:rPr>
              <w:t>/ 56</w:t>
            </w:r>
          </w:p>
        </w:tc>
        <w:tc>
          <w:tcPr>
            <w:tcW w:w="2694" w:type="dxa"/>
          </w:tcPr>
          <w:p w:rsidR="001E25A5" w:rsidRPr="003745CF" w:rsidRDefault="00627A0C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</w:t>
            </w:r>
            <w:r w:rsidR="001E25A5" w:rsidRPr="003745CF">
              <w:rPr>
                <w:sz w:val="28"/>
                <w:szCs w:val="28"/>
              </w:rPr>
              <w:t>/ 59</w:t>
            </w:r>
          </w:p>
        </w:tc>
        <w:tc>
          <w:tcPr>
            <w:tcW w:w="2799" w:type="dxa"/>
          </w:tcPr>
          <w:p w:rsidR="001E25A5" w:rsidRPr="003745CF" w:rsidRDefault="001E25A5" w:rsidP="003745CF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45CF">
              <w:rPr>
                <w:sz w:val="28"/>
                <w:szCs w:val="28"/>
              </w:rPr>
              <w:t>100/ 61</w:t>
            </w:r>
          </w:p>
        </w:tc>
      </w:tr>
    </w:tbl>
    <w:p w:rsidR="001E25A5" w:rsidRPr="003745CF" w:rsidRDefault="001E25A5" w:rsidP="003745C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5BC" w:rsidRPr="003745CF" w:rsidRDefault="008225BC" w:rsidP="00374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BC" w:rsidRPr="003745CF" w:rsidRDefault="008225BC" w:rsidP="003745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CF">
        <w:rPr>
          <w:rFonts w:ascii="Times New Roman" w:hAnsi="Times New Roman" w:cs="Times New Roman"/>
          <w:b/>
          <w:sz w:val="28"/>
          <w:szCs w:val="28"/>
        </w:rPr>
        <w:t xml:space="preserve">«Результаты участия обучающихся в олимпиадах </w:t>
      </w:r>
      <w:r w:rsidR="005F458A" w:rsidRPr="003745C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3745CF">
        <w:rPr>
          <w:rFonts w:ascii="Times New Roman" w:hAnsi="Times New Roman" w:cs="Times New Roman"/>
          <w:b/>
          <w:sz w:val="28"/>
          <w:szCs w:val="28"/>
        </w:rPr>
        <w:t>го, регионального и федерального уровней»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1985"/>
        <w:gridCol w:w="1842"/>
        <w:gridCol w:w="2268"/>
        <w:gridCol w:w="1048"/>
      </w:tblGrid>
      <w:tr w:rsidR="008225BC" w:rsidRPr="003745CF" w:rsidTr="00620822">
        <w:tc>
          <w:tcPr>
            <w:tcW w:w="1985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709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2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48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979E7" w:rsidRPr="003745CF" w:rsidTr="00620822">
        <w:tc>
          <w:tcPr>
            <w:tcW w:w="1985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Придворный Евгений</w:t>
            </w:r>
          </w:p>
        </w:tc>
        <w:tc>
          <w:tcPr>
            <w:tcW w:w="709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985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Чеботарёва Л.И.</w:t>
            </w:r>
          </w:p>
        </w:tc>
        <w:tc>
          <w:tcPr>
            <w:tcW w:w="1842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979E7" w:rsidRPr="003745CF" w:rsidTr="00620822">
        <w:tc>
          <w:tcPr>
            <w:tcW w:w="1985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Буркова Мария</w:t>
            </w:r>
          </w:p>
        </w:tc>
        <w:tc>
          <w:tcPr>
            <w:tcW w:w="709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5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Щербакова Э.Н.</w:t>
            </w:r>
          </w:p>
        </w:tc>
        <w:tc>
          <w:tcPr>
            <w:tcW w:w="1842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A979E7" w:rsidRPr="003745CF" w:rsidRDefault="00A979E7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629D" w:rsidRPr="003745CF" w:rsidTr="00620822"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Буркова Мария</w:t>
            </w:r>
          </w:p>
        </w:tc>
        <w:tc>
          <w:tcPr>
            <w:tcW w:w="709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Зима О.Г.</w:t>
            </w:r>
          </w:p>
        </w:tc>
        <w:tc>
          <w:tcPr>
            <w:tcW w:w="1842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629D" w:rsidRPr="003745CF" w:rsidTr="00620822"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 xml:space="preserve">Внуков Руслан  </w:t>
            </w:r>
          </w:p>
        </w:tc>
        <w:tc>
          <w:tcPr>
            <w:tcW w:w="709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Бащева Г.С.</w:t>
            </w:r>
          </w:p>
        </w:tc>
        <w:tc>
          <w:tcPr>
            <w:tcW w:w="1842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629D" w:rsidRPr="003745CF" w:rsidTr="00620822"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Лякина Юлия</w:t>
            </w:r>
          </w:p>
        </w:tc>
        <w:tc>
          <w:tcPr>
            <w:tcW w:w="709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Бащева Г.С.</w:t>
            </w:r>
          </w:p>
        </w:tc>
        <w:tc>
          <w:tcPr>
            <w:tcW w:w="1842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6629D" w:rsidRPr="003745CF" w:rsidTr="00620822"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Денисенко Анастасия </w:t>
            </w:r>
          </w:p>
        </w:tc>
        <w:tc>
          <w:tcPr>
            <w:tcW w:w="709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 Е.Н.</w:t>
            </w:r>
          </w:p>
        </w:tc>
        <w:tc>
          <w:tcPr>
            <w:tcW w:w="1842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6629D" w:rsidRPr="003745CF" w:rsidTr="00620822"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 xml:space="preserve">Внуков </w:t>
            </w: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Руслан  </w:t>
            </w:r>
          </w:p>
        </w:tc>
        <w:tc>
          <w:tcPr>
            <w:tcW w:w="709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9В</w:t>
            </w:r>
          </w:p>
        </w:tc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 xml:space="preserve">Барышенская  </w:t>
            </w: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</w:t>
            </w:r>
          </w:p>
        </w:tc>
        <w:tc>
          <w:tcPr>
            <w:tcW w:w="1842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226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26629D" w:rsidRPr="003745CF" w:rsidRDefault="0026629D" w:rsidP="003745CF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</w:p>
        </w:tc>
      </w:tr>
      <w:tr w:rsidR="0026629D" w:rsidRPr="003745CF" w:rsidTr="00620822"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Ирхин Олег</w:t>
            </w:r>
          </w:p>
        </w:tc>
        <w:tc>
          <w:tcPr>
            <w:tcW w:w="709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Л.В.</w:t>
            </w:r>
          </w:p>
        </w:tc>
        <w:tc>
          <w:tcPr>
            <w:tcW w:w="1842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26629D" w:rsidRPr="003745CF" w:rsidTr="00620822"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Манапова Анастасия</w:t>
            </w:r>
          </w:p>
        </w:tc>
        <w:tc>
          <w:tcPr>
            <w:tcW w:w="709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985" w:type="dxa"/>
          </w:tcPr>
          <w:p w:rsidR="0026629D" w:rsidRPr="003745CF" w:rsidRDefault="0026629D" w:rsidP="003745CF">
            <w:pPr>
              <w:spacing w:after="0" w:line="36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Барышенская  Е.Н.</w:t>
            </w:r>
          </w:p>
        </w:tc>
        <w:tc>
          <w:tcPr>
            <w:tcW w:w="1842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048" w:type="dxa"/>
          </w:tcPr>
          <w:p w:rsidR="0026629D" w:rsidRPr="003745CF" w:rsidRDefault="0026629D" w:rsidP="00374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0045BE" w:rsidRPr="003745CF" w:rsidRDefault="000045BE" w:rsidP="00374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5BC" w:rsidRPr="003745CF" w:rsidRDefault="008225BC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5BC" w:rsidRPr="003745CF" w:rsidRDefault="008225BC" w:rsidP="003745C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5CF">
        <w:rPr>
          <w:rFonts w:ascii="Times New Roman" w:eastAsia="Calibri" w:hAnsi="Times New Roman" w:cs="Times New Roman"/>
          <w:b/>
          <w:sz w:val="28"/>
          <w:szCs w:val="28"/>
        </w:rPr>
        <w:t>«Результаты участия обучающихся в творческих конкурсах, соревнованиях, конференциях муниципального, регионального и федерального уровней»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755"/>
        <w:gridCol w:w="1683"/>
        <w:gridCol w:w="2163"/>
        <w:gridCol w:w="2162"/>
        <w:gridCol w:w="1363"/>
      </w:tblGrid>
      <w:tr w:rsidR="008225BC" w:rsidRPr="003745CF" w:rsidTr="00451210">
        <w:tc>
          <w:tcPr>
            <w:tcW w:w="1939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755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3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63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162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363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225BC" w:rsidRPr="003745CF" w:rsidTr="00451210">
        <w:tc>
          <w:tcPr>
            <w:tcW w:w="1939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Вакулин Константин</w:t>
            </w:r>
          </w:p>
        </w:tc>
        <w:tc>
          <w:tcPr>
            <w:tcW w:w="755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E6686"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683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Чеботарева Л.А.</w:t>
            </w:r>
          </w:p>
        </w:tc>
        <w:tc>
          <w:tcPr>
            <w:tcW w:w="2163" w:type="dxa"/>
          </w:tcPr>
          <w:p w:rsidR="008225BC" w:rsidRPr="003745CF" w:rsidRDefault="00A979E7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Компьютер. Новый век.</w:t>
            </w:r>
          </w:p>
        </w:tc>
        <w:tc>
          <w:tcPr>
            <w:tcW w:w="2162" w:type="dxa"/>
          </w:tcPr>
          <w:p w:rsidR="008225BC" w:rsidRPr="003745CF" w:rsidRDefault="008225BC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63" w:type="dxa"/>
          </w:tcPr>
          <w:p w:rsidR="008225BC" w:rsidRPr="003745CF" w:rsidRDefault="00A979E7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</w:tc>
      </w:tr>
      <w:tr w:rsidR="009E6686" w:rsidRPr="003745CF" w:rsidTr="00451210">
        <w:tc>
          <w:tcPr>
            <w:tcW w:w="1939" w:type="dxa"/>
          </w:tcPr>
          <w:p w:rsidR="009E6686" w:rsidRPr="003745CF" w:rsidRDefault="009E6686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Жидкова Юлия</w:t>
            </w:r>
          </w:p>
        </w:tc>
        <w:tc>
          <w:tcPr>
            <w:tcW w:w="755" w:type="dxa"/>
          </w:tcPr>
          <w:p w:rsidR="009E6686" w:rsidRPr="003745CF" w:rsidRDefault="009E6686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683" w:type="dxa"/>
          </w:tcPr>
          <w:p w:rsidR="009E6686" w:rsidRPr="003745CF" w:rsidRDefault="009E6686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Чеботарева Л.А.</w:t>
            </w:r>
          </w:p>
        </w:tc>
        <w:tc>
          <w:tcPr>
            <w:tcW w:w="2163" w:type="dxa"/>
          </w:tcPr>
          <w:p w:rsidR="009E6686" w:rsidRPr="003745CF" w:rsidRDefault="009E6686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Компьютер. Новый век.</w:t>
            </w:r>
          </w:p>
        </w:tc>
        <w:tc>
          <w:tcPr>
            <w:tcW w:w="2162" w:type="dxa"/>
          </w:tcPr>
          <w:p w:rsidR="009E6686" w:rsidRPr="003745CF" w:rsidRDefault="009E6686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63" w:type="dxa"/>
          </w:tcPr>
          <w:p w:rsidR="009E6686" w:rsidRPr="003745CF" w:rsidRDefault="009E6686" w:rsidP="003745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CF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8225BC" w:rsidRPr="003745CF" w:rsidRDefault="008225BC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09" w:rsidRPr="003745CF" w:rsidRDefault="000C2E09" w:rsidP="003745CF">
      <w:pPr>
        <w:spacing w:after="0" w:line="360" w:lineRule="auto"/>
        <w:ind w:left="-540"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4F1C49" w:rsidRPr="003745CF" w:rsidRDefault="004F1C49" w:rsidP="003745CF">
      <w:pPr>
        <w:spacing w:after="0" w:line="360" w:lineRule="auto"/>
        <w:ind w:left="-540"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CF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9E6686" w:rsidRPr="003745CF" w:rsidRDefault="009E6686" w:rsidP="003745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45CF">
        <w:rPr>
          <w:rFonts w:ascii="Times New Roman" w:hAnsi="Times New Roman" w:cs="Times New Roman"/>
          <w:iCs/>
          <w:sz w:val="28"/>
          <w:szCs w:val="28"/>
        </w:rPr>
        <w:t xml:space="preserve">Щербакова Э.Н. «Формирование научного мировоззрения школьников посредством реализации принципа системного подхода к обучению на уроках математики» (Материалы </w:t>
      </w:r>
      <w:r w:rsidRPr="003745CF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3745CF">
        <w:rPr>
          <w:rFonts w:ascii="Times New Roman" w:hAnsi="Times New Roman" w:cs="Times New Roman"/>
          <w:iCs/>
          <w:sz w:val="28"/>
          <w:szCs w:val="28"/>
        </w:rPr>
        <w:t>международной заочной научно-практической конференции «Модернизация образования: проблемы и перспективы»)</w:t>
      </w:r>
    </w:p>
    <w:p w:rsidR="009E6686" w:rsidRPr="003745CF" w:rsidRDefault="009E6686" w:rsidP="003745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45CF">
        <w:rPr>
          <w:rFonts w:ascii="Times New Roman" w:hAnsi="Times New Roman" w:cs="Times New Roman"/>
          <w:iCs/>
          <w:sz w:val="28"/>
          <w:szCs w:val="28"/>
        </w:rPr>
        <w:t>Чеботарёва Л.А. «Интерактивный урок математики и музыки в 6 классе. Тема</w:t>
      </w:r>
      <w:r w:rsidR="00C43670" w:rsidRPr="003745CF">
        <w:rPr>
          <w:rFonts w:ascii="Times New Roman" w:hAnsi="Times New Roman" w:cs="Times New Roman"/>
          <w:iCs/>
          <w:sz w:val="28"/>
          <w:szCs w:val="28"/>
        </w:rPr>
        <w:t>:</w:t>
      </w:r>
      <w:r w:rsidRPr="003745CF">
        <w:rPr>
          <w:rFonts w:ascii="Times New Roman" w:hAnsi="Times New Roman" w:cs="Times New Roman"/>
          <w:iCs/>
          <w:sz w:val="28"/>
          <w:szCs w:val="28"/>
        </w:rPr>
        <w:t xml:space="preserve"> действия с обыкновенными дробями.» </w:t>
      </w:r>
      <w:r w:rsidR="00C43670" w:rsidRPr="003745CF">
        <w:rPr>
          <w:rFonts w:ascii="Times New Roman" w:hAnsi="Times New Roman" w:cs="Times New Roman"/>
          <w:iCs/>
          <w:sz w:val="28"/>
          <w:szCs w:val="28"/>
        </w:rPr>
        <w:t>С</w:t>
      </w:r>
      <w:r w:rsidRPr="003745CF">
        <w:rPr>
          <w:rFonts w:ascii="Times New Roman" w:hAnsi="Times New Roman" w:cs="Times New Roman"/>
          <w:iCs/>
          <w:sz w:val="28"/>
          <w:szCs w:val="28"/>
        </w:rPr>
        <w:t>борник ОГАОУ ДПО Серия «Педагогическая культура</w:t>
      </w:r>
      <w:r w:rsidR="00C43670" w:rsidRPr="003745CF">
        <w:rPr>
          <w:rFonts w:ascii="Times New Roman" w:hAnsi="Times New Roman" w:cs="Times New Roman"/>
          <w:iCs/>
          <w:sz w:val="28"/>
          <w:szCs w:val="28"/>
        </w:rPr>
        <w:t>. Продуктивный педагогический опыт</w:t>
      </w:r>
      <w:r w:rsidRPr="003745CF">
        <w:rPr>
          <w:rFonts w:ascii="Times New Roman" w:hAnsi="Times New Roman" w:cs="Times New Roman"/>
          <w:iCs/>
          <w:sz w:val="28"/>
          <w:szCs w:val="28"/>
        </w:rPr>
        <w:t>»</w:t>
      </w:r>
    </w:p>
    <w:p w:rsidR="00C43670" w:rsidRPr="003745CF" w:rsidRDefault="00B10DF9" w:rsidP="003745CF">
      <w:pPr>
        <w:spacing w:after="0" w:line="360" w:lineRule="auto"/>
        <w:ind w:left="-540" w:firstLine="12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745CF">
        <w:rPr>
          <w:rFonts w:ascii="Times New Roman" w:hAnsi="Times New Roman" w:cs="Times New Roman"/>
          <w:b/>
          <w:iCs/>
          <w:sz w:val="28"/>
          <w:szCs w:val="28"/>
        </w:rPr>
        <w:t xml:space="preserve">Консультации </w:t>
      </w:r>
    </w:p>
    <w:p w:rsidR="00B10DF9" w:rsidRPr="003745CF" w:rsidRDefault="00B10DF9" w:rsidP="003745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Учителя МО регулярно в течение года проводили </w:t>
      </w:r>
      <w:r w:rsidR="00B578E3" w:rsidRPr="003745CF">
        <w:rPr>
          <w:rFonts w:ascii="Times New Roman" w:hAnsi="Times New Roman" w:cs="Times New Roman"/>
          <w:sz w:val="28"/>
          <w:szCs w:val="28"/>
        </w:rPr>
        <w:t xml:space="preserve">еженедельные </w:t>
      </w:r>
      <w:r w:rsidRPr="003745CF">
        <w:rPr>
          <w:rFonts w:ascii="Times New Roman" w:hAnsi="Times New Roman" w:cs="Times New Roman"/>
          <w:sz w:val="28"/>
          <w:szCs w:val="28"/>
        </w:rPr>
        <w:t>консультации по предметам для следующих категорий обучающихся</w:t>
      </w:r>
      <w:r w:rsidR="00B578E3" w:rsidRPr="003745CF">
        <w:rPr>
          <w:rFonts w:ascii="Times New Roman" w:hAnsi="Times New Roman" w:cs="Times New Roman"/>
          <w:sz w:val="28"/>
          <w:szCs w:val="28"/>
        </w:rPr>
        <w:t>:</w:t>
      </w:r>
    </w:p>
    <w:p w:rsidR="00B578E3" w:rsidRPr="003745CF" w:rsidRDefault="00B578E3" w:rsidP="003745CF">
      <w:pPr>
        <w:spacing w:after="0" w:line="360" w:lineRule="auto"/>
        <w:ind w:left="-54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- обучающиеся с проблемами освоения знаний по предметам;</w:t>
      </w:r>
    </w:p>
    <w:p w:rsidR="00B578E3" w:rsidRPr="003745CF" w:rsidRDefault="00B578E3" w:rsidP="003745CF">
      <w:pPr>
        <w:spacing w:after="0" w:line="360" w:lineRule="auto"/>
        <w:ind w:left="-54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- обучающиеся с повышенным интересом по предмету;</w:t>
      </w:r>
    </w:p>
    <w:p w:rsidR="00B578E3" w:rsidRPr="003745CF" w:rsidRDefault="00B578E3" w:rsidP="003745CF">
      <w:pPr>
        <w:spacing w:after="0" w:line="360" w:lineRule="auto"/>
        <w:ind w:left="-54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lastRenderedPageBreak/>
        <w:t>- обучающиеся пропустившие занятия по уважительной причине.</w:t>
      </w:r>
    </w:p>
    <w:p w:rsidR="00B578E3" w:rsidRPr="003745CF" w:rsidRDefault="00B578E3" w:rsidP="003745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Также проводились блоки консультаций по предметам для подготовки учащихся к муниципальному этапу всероссийской предметной олимпиаде.</w:t>
      </w:r>
    </w:p>
    <w:p w:rsidR="009E6686" w:rsidRPr="003745CF" w:rsidRDefault="00B578E3" w:rsidP="003745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3745CF" w:rsidRPr="003745CF">
        <w:rPr>
          <w:rFonts w:ascii="Times New Roman" w:hAnsi="Times New Roman" w:cs="Times New Roman"/>
          <w:sz w:val="28"/>
          <w:szCs w:val="28"/>
        </w:rPr>
        <w:t>для подготовки обучающихся выпускных классов к ГИА и ЕГЭ учителями Бащевой Г.С. и Чеботарёвой Л,А. проводились еженедельные консультации.</w:t>
      </w:r>
      <w:r w:rsidR="00B10DF9" w:rsidRPr="0037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97" w:rsidRPr="003745CF" w:rsidRDefault="002C3197" w:rsidP="003745CF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 xml:space="preserve">Из анализа мониторинга учебной деятельности вырисовываются следующие проблемы: </w:t>
      </w:r>
      <w:r w:rsidR="00865615" w:rsidRPr="003745CF">
        <w:rPr>
          <w:rFonts w:ascii="Times New Roman" w:hAnsi="Times New Roman" w:cs="Times New Roman"/>
          <w:sz w:val="28"/>
          <w:szCs w:val="28"/>
        </w:rPr>
        <w:t xml:space="preserve">недостаточно эффективна </w:t>
      </w:r>
      <w:r w:rsidRPr="003745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5615" w:rsidRPr="003745CF">
        <w:rPr>
          <w:rFonts w:ascii="Times New Roman" w:hAnsi="Times New Roman" w:cs="Times New Roman"/>
          <w:sz w:val="28"/>
          <w:szCs w:val="28"/>
        </w:rPr>
        <w:t>а</w:t>
      </w:r>
      <w:r w:rsidRPr="003745CF">
        <w:rPr>
          <w:rFonts w:ascii="Times New Roman" w:hAnsi="Times New Roman" w:cs="Times New Roman"/>
          <w:sz w:val="28"/>
          <w:szCs w:val="28"/>
        </w:rPr>
        <w:t xml:space="preserve"> с одарёнными детьми; </w:t>
      </w:r>
      <w:r w:rsidR="00865615" w:rsidRPr="003745CF">
        <w:rPr>
          <w:rFonts w:ascii="Times New Roman" w:hAnsi="Times New Roman" w:cs="Times New Roman"/>
          <w:sz w:val="28"/>
          <w:szCs w:val="28"/>
        </w:rPr>
        <w:t>очень малый процент обучающихся занят в проектной и исследовательской деятельности по математике; невысокая активность участия обучающихся в  различных творческих интернет-конкурсах и интернет-олимпиадах; на невысоком уровне сформирован</w:t>
      </w:r>
      <w:r w:rsidRPr="003745CF">
        <w:rPr>
          <w:rFonts w:ascii="Times New Roman" w:hAnsi="Times New Roman" w:cs="Times New Roman"/>
          <w:sz w:val="28"/>
          <w:szCs w:val="28"/>
        </w:rPr>
        <w:t xml:space="preserve"> навык самостоятельной работы</w:t>
      </w:r>
      <w:r w:rsidR="00865615" w:rsidRPr="003745CF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r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865615" w:rsidRPr="003745CF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3745CF">
        <w:rPr>
          <w:rFonts w:ascii="Times New Roman" w:hAnsi="Times New Roman" w:cs="Times New Roman"/>
          <w:sz w:val="28"/>
          <w:szCs w:val="28"/>
        </w:rPr>
        <w:t xml:space="preserve">продолжение коррекционной работы по </w:t>
      </w:r>
      <w:r w:rsidR="00865615" w:rsidRPr="003745CF">
        <w:rPr>
          <w:rFonts w:ascii="Times New Roman" w:hAnsi="Times New Roman" w:cs="Times New Roman"/>
          <w:sz w:val="28"/>
          <w:szCs w:val="28"/>
        </w:rPr>
        <w:t>ликвидации затруднений учащихся;</w:t>
      </w:r>
      <w:r w:rsidRPr="003745CF">
        <w:rPr>
          <w:rFonts w:ascii="Times New Roman" w:hAnsi="Times New Roman" w:cs="Times New Roman"/>
          <w:sz w:val="28"/>
          <w:szCs w:val="28"/>
        </w:rPr>
        <w:t>.</w:t>
      </w:r>
    </w:p>
    <w:p w:rsidR="005B718D" w:rsidRPr="003745CF" w:rsidRDefault="005B718D" w:rsidP="003745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Учитывая задачи</w:t>
      </w:r>
      <w:r w:rsidR="00DE76CB" w:rsidRPr="003745CF">
        <w:rPr>
          <w:rFonts w:ascii="Times New Roman" w:hAnsi="Times New Roman" w:cs="Times New Roman"/>
          <w:sz w:val="28"/>
          <w:szCs w:val="28"/>
        </w:rPr>
        <w:t xml:space="preserve">, поставленные  обществом перед учителем математики, считаем, что необходимо кабинеты математики оборудовать средствами необходимыми для качественной подготовки выпускников к ГИА и ЕГЭ, для решения задач профильного и предпрофильного обучения, для развития и совершенствования навыков исследовательской и проектной деятельности у учащихся. В это оснащение входит не только мильтимедийное оборудование, но и современные наглядные пособия (плакаты, инструменты, геометрические модели). </w:t>
      </w:r>
    </w:p>
    <w:p w:rsidR="00DE76CB" w:rsidRPr="003745CF" w:rsidRDefault="00DE76CB" w:rsidP="0037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CF">
        <w:rPr>
          <w:rFonts w:ascii="Times New Roman" w:hAnsi="Times New Roman" w:cs="Times New Roman"/>
          <w:sz w:val="28"/>
          <w:szCs w:val="28"/>
        </w:rPr>
        <w:t>Учитывая вышеизложенное, МО уч</w:t>
      </w:r>
      <w:r w:rsidR="00CB7790" w:rsidRPr="003745CF">
        <w:rPr>
          <w:rFonts w:ascii="Times New Roman" w:hAnsi="Times New Roman" w:cs="Times New Roman"/>
          <w:sz w:val="28"/>
          <w:szCs w:val="28"/>
        </w:rPr>
        <w:t xml:space="preserve">ителей математики, информатики и физики в </w:t>
      </w:r>
      <w:r w:rsidRPr="003745CF">
        <w:rPr>
          <w:rFonts w:ascii="Times New Roman" w:hAnsi="Times New Roman" w:cs="Times New Roman"/>
          <w:sz w:val="28"/>
          <w:szCs w:val="28"/>
        </w:rPr>
        <w:t>нов</w:t>
      </w:r>
      <w:r w:rsidR="00CB7790" w:rsidRPr="003745CF">
        <w:rPr>
          <w:rFonts w:ascii="Times New Roman" w:hAnsi="Times New Roman" w:cs="Times New Roman"/>
          <w:sz w:val="28"/>
          <w:szCs w:val="28"/>
        </w:rPr>
        <w:t>ом</w:t>
      </w:r>
      <w:r w:rsidRPr="003745CF">
        <w:rPr>
          <w:rFonts w:ascii="Times New Roman" w:hAnsi="Times New Roman" w:cs="Times New Roman"/>
          <w:sz w:val="28"/>
          <w:szCs w:val="28"/>
        </w:rPr>
        <w:t xml:space="preserve"> 201</w:t>
      </w:r>
      <w:r w:rsidR="00CB7790" w:rsidRPr="003745CF">
        <w:rPr>
          <w:rFonts w:ascii="Times New Roman" w:hAnsi="Times New Roman" w:cs="Times New Roman"/>
          <w:sz w:val="28"/>
          <w:szCs w:val="28"/>
        </w:rPr>
        <w:t>3</w:t>
      </w:r>
      <w:r w:rsidRPr="003745CF">
        <w:rPr>
          <w:rFonts w:ascii="Times New Roman" w:hAnsi="Times New Roman" w:cs="Times New Roman"/>
          <w:sz w:val="28"/>
          <w:szCs w:val="28"/>
        </w:rPr>
        <w:t>/201</w:t>
      </w:r>
      <w:r w:rsidR="00CB7790" w:rsidRPr="003745CF">
        <w:rPr>
          <w:rFonts w:ascii="Times New Roman" w:hAnsi="Times New Roman" w:cs="Times New Roman"/>
          <w:sz w:val="28"/>
          <w:szCs w:val="28"/>
        </w:rPr>
        <w:t>4</w:t>
      </w:r>
      <w:r w:rsidRPr="003745CF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B7790" w:rsidRPr="003745CF">
        <w:rPr>
          <w:rFonts w:ascii="Times New Roman" w:hAnsi="Times New Roman" w:cs="Times New Roman"/>
          <w:sz w:val="28"/>
          <w:szCs w:val="28"/>
        </w:rPr>
        <w:t>ом</w:t>
      </w:r>
      <w:r w:rsidR="00E004B9" w:rsidRPr="003745CF">
        <w:rPr>
          <w:rFonts w:ascii="Times New Roman" w:hAnsi="Times New Roman" w:cs="Times New Roman"/>
          <w:sz w:val="28"/>
          <w:szCs w:val="28"/>
        </w:rPr>
        <w:t xml:space="preserve"> год</w:t>
      </w:r>
      <w:r w:rsidR="00CB7790" w:rsidRPr="003745CF">
        <w:rPr>
          <w:rFonts w:ascii="Times New Roman" w:hAnsi="Times New Roman" w:cs="Times New Roman"/>
          <w:sz w:val="28"/>
          <w:szCs w:val="28"/>
        </w:rPr>
        <w:t xml:space="preserve">у продолжит работу над </w:t>
      </w:r>
      <w:r w:rsidR="00E004B9" w:rsidRPr="003745C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B7790" w:rsidRPr="003745CF">
        <w:rPr>
          <w:rFonts w:ascii="Times New Roman" w:hAnsi="Times New Roman" w:cs="Times New Roman"/>
          <w:sz w:val="28"/>
          <w:szCs w:val="28"/>
        </w:rPr>
        <w:t>ой</w:t>
      </w:r>
      <w:r w:rsidR="00E004B9" w:rsidRPr="003745CF">
        <w:rPr>
          <w:rFonts w:ascii="Times New Roman" w:hAnsi="Times New Roman" w:cs="Times New Roman"/>
          <w:sz w:val="28"/>
          <w:szCs w:val="28"/>
        </w:rPr>
        <w:t xml:space="preserve"> тем</w:t>
      </w:r>
      <w:r w:rsidR="00CB7790" w:rsidRPr="003745CF">
        <w:rPr>
          <w:rFonts w:ascii="Times New Roman" w:hAnsi="Times New Roman" w:cs="Times New Roman"/>
          <w:sz w:val="28"/>
          <w:szCs w:val="28"/>
        </w:rPr>
        <w:t>ой</w:t>
      </w:r>
      <w:r w:rsidR="00E004B9" w:rsidRPr="003745CF">
        <w:rPr>
          <w:rFonts w:ascii="Times New Roman" w:hAnsi="Times New Roman" w:cs="Times New Roman"/>
          <w:sz w:val="28"/>
          <w:szCs w:val="28"/>
        </w:rPr>
        <w:t xml:space="preserve"> </w:t>
      </w:r>
      <w:r w:rsidR="00CB7790"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«Использование приемов </w:t>
      </w:r>
      <w:r w:rsidR="00CB7790"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современных образовательных технологий</w:t>
      </w:r>
      <w:r w:rsidR="00CB7790"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обучении математике в условиях перехода на ФГОС нового поколения»</w:t>
      </w:r>
      <w:r w:rsidR="00865615"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004B9" w:rsidRPr="003745CF">
        <w:rPr>
          <w:rFonts w:ascii="Times New Roman" w:hAnsi="Times New Roman" w:cs="Times New Roman"/>
          <w:sz w:val="28"/>
          <w:szCs w:val="28"/>
        </w:rPr>
        <w:t xml:space="preserve">и </w:t>
      </w:r>
      <w:r w:rsidR="00CB7790" w:rsidRPr="003745CF">
        <w:rPr>
          <w:rFonts w:ascii="Times New Roman" w:hAnsi="Times New Roman" w:cs="Times New Roman"/>
          <w:sz w:val="28"/>
          <w:szCs w:val="28"/>
        </w:rPr>
        <w:t>ставит следующие задачи на новый учебный год:</w:t>
      </w:r>
    </w:p>
    <w:p w:rsidR="00FB5EE4" w:rsidRPr="003745CF" w:rsidRDefault="00FB5EE4" w:rsidP="003745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28BF" w:rsidRPr="003745CF" w:rsidRDefault="00C328BF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 качество подготовки обучающихся по математике  на основе использования современных образовательных технологий.</w:t>
      </w:r>
    </w:p>
    <w:p w:rsidR="00C328BF" w:rsidRPr="003745CF" w:rsidRDefault="00C328BF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Развивать интерес к предмету через применение форм активного</w:t>
      </w:r>
      <w:r w:rsidR="00865615"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интерактивного </w:t>
      </w: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развивающего обучения.</w:t>
      </w:r>
    </w:p>
    <w:p w:rsidR="00C328BF" w:rsidRPr="003745CF" w:rsidRDefault="00C328BF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 методы обучения и воспитания, способствующие развитию и поддержанию у учащихся стремления к успеху</w:t>
      </w:r>
      <w:r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8BF" w:rsidRPr="003745CF" w:rsidRDefault="00C328BF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формированию навыков исследовательской и проектной деятельности учащихся в урочное и внеурочное время. </w:t>
      </w:r>
    </w:p>
    <w:p w:rsidR="00C328BF" w:rsidRPr="003745CF" w:rsidRDefault="00C328BF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Применять здоровье сберегающие технологии в образовательном процессе для сохранения  физического здоровья учащихся.</w:t>
      </w:r>
    </w:p>
    <w:p w:rsidR="00C328BF" w:rsidRPr="003745CF" w:rsidRDefault="00C328BF" w:rsidP="003745CF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45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</w:t>
      </w:r>
      <w:r w:rsidRPr="00374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профессиональные компетенции учителей через участие в научно-практических и творческих мероприятиях по предмету.</w:t>
      </w:r>
    </w:p>
    <w:p w:rsidR="00116107" w:rsidRPr="003745CF" w:rsidRDefault="00116107" w:rsidP="003745CF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116107" w:rsidRPr="003745CF" w:rsidSect="003A07B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B8" w:rsidRDefault="00BB0AB8" w:rsidP="005F5739">
      <w:pPr>
        <w:spacing w:after="0" w:line="240" w:lineRule="auto"/>
      </w:pPr>
      <w:r>
        <w:separator/>
      </w:r>
    </w:p>
  </w:endnote>
  <w:endnote w:type="continuationSeparator" w:id="1">
    <w:p w:rsidR="00BB0AB8" w:rsidRDefault="00BB0AB8" w:rsidP="005F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4672"/>
      <w:docPartObj>
        <w:docPartGallery w:val="Page Numbers (Bottom of Page)"/>
        <w:docPartUnique/>
      </w:docPartObj>
    </w:sdtPr>
    <w:sdtContent>
      <w:p w:rsidR="001E25A5" w:rsidRDefault="001E25A5">
        <w:pPr>
          <w:pStyle w:val="a5"/>
          <w:jc w:val="right"/>
        </w:pPr>
        <w:fldSimple w:instr=" PAGE   \* MERGEFORMAT ">
          <w:r w:rsidR="003745CF">
            <w:rPr>
              <w:noProof/>
            </w:rPr>
            <w:t>10</w:t>
          </w:r>
        </w:fldSimple>
      </w:p>
    </w:sdtContent>
  </w:sdt>
  <w:p w:rsidR="001E25A5" w:rsidRPr="00AE0EC0" w:rsidRDefault="001E25A5" w:rsidP="00AE0EC0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B8" w:rsidRDefault="00BB0AB8" w:rsidP="005F5739">
      <w:pPr>
        <w:spacing w:after="0" w:line="240" w:lineRule="auto"/>
      </w:pPr>
      <w:r>
        <w:separator/>
      </w:r>
    </w:p>
  </w:footnote>
  <w:footnote w:type="continuationSeparator" w:id="1">
    <w:p w:rsidR="00BB0AB8" w:rsidRDefault="00BB0AB8" w:rsidP="005F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A5" w:rsidRPr="00AE0EC0" w:rsidRDefault="001E25A5" w:rsidP="00AE0EC0">
    <w:pPr>
      <w:pStyle w:val="a3"/>
      <w:jc w:val="center"/>
      <w:rPr>
        <w:rFonts w:ascii="Times New Roman" w:hAnsi="Times New Roman" w:cs="Times New Roman"/>
      </w:rPr>
    </w:pPr>
    <w:r w:rsidRPr="00AE0EC0">
      <w:rPr>
        <w:rFonts w:ascii="Times New Roman" w:hAnsi="Times New Roman" w:cs="Times New Roman"/>
      </w:rPr>
      <w:t>МОУ «Дубовская СОШ  Белгородского район</w:t>
    </w:r>
    <w:r>
      <w:rPr>
        <w:rFonts w:ascii="Times New Roman" w:hAnsi="Times New Roman" w:cs="Times New Roman"/>
      </w:rPr>
      <w:t>а Белгородской области с углублё</w:t>
    </w:r>
    <w:r w:rsidRPr="00AE0EC0">
      <w:rPr>
        <w:rFonts w:ascii="Times New Roman" w:hAnsi="Times New Roman" w:cs="Times New Roman"/>
      </w:rPr>
      <w:t>нным изучением отдельных предметов»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09"/>
    <w:multiLevelType w:val="hybridMultilevel"/>
    <w:tmpl w:val="15E0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5DF"/>
    <w:multiLevelType w:val="hybridMultilevel"/>
    <w:tmpl w:val="1598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A3DA5"/>
    <w:multiLevelType w:val="hybridMultilevel"/>
    <w:tmpl w:val="2256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32FE0"/>
    <w:multiLevelType w:val="hybridMultilevel"/>
    <w:tmpl w:val="9C8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1180"/>
    <w:multiLevelType w:val="hybridMultilevel"/>
    <w:tmpl w:val="2E88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6980"/>
    <w:multiLevelType w:val="hybridMultilevel"/>
    <w:tmpl w:val="ED4E5864"/>
    <w:lvl w:ilvl="0" w:tplc="75A82660">
      <w:start w:val="1"/>
      <w:numFmt w:val="bullet"/>
      <w:lvlText w:val="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8E64F948" w:tentative="1">
      <w:start w:val="1"/>
      <w:numFmt w:val="bullet"/>
      <w:lvlText w:val="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F1561D18" w:tentative="1">
      <w:start w:val="1"/>
      <w:numFmt w:val="bullet"/>
      <w:lvlText w:val="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65F28480" w:tentative="1">
      <w:start w:val="1"/>
      <w:numFmt w:val="bullet"/>
      <w:lvlText w:val="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CBB0CFAA" w:tentative="1">
      <w:start w:val="1"/>
      <w:numFmt w:val="bullet"/>
      <w:lvlText w:val="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536CC494" w:tentative="1">
      <w:start w:val="1"/>
      <w:numFmt w:val="bullet"/>
      <w:lvlText w:val="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F4760C80" w:tentative="1">
      <w:start w:val="1"/>
      <w:numFmt w:val="bullet"/>
      <w:lvlText w:val="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0638F3C0" w:tentative="1">
      <w:start w:val="1"/>
      <w:numFmt w:val="bullet"/>
      <w:lvlText w:val="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CC80EFC8" w:tentative="1">
      <w:start w:val="1"/>
      <w:numFmt w:val="bullet"/>
      <w:lvlText w:val="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CE1E77"/>
    <w:multiLevelType w:val="hybridMultilevel"/>
    <w:tmpl w:val="A612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C603D"/>
    <w:multiLevelType w:val="hybridMultilevel"/>
    <w:tmpl w:val="ABA694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09C3"/>
    <w:multiLevelType w:val="multilevel"/>
    <w:tmpl w:val="9C90AF56"/>
    <w:lvl w:ilvl="0">
      <w:start w:val="1"/>
      <w:numFmt w:val="bullet"/>
      <w:lvlText w:val=""/>
      <w:lvlJc w:val="left"/>
      <w:pPr>
        <w:tabs>
          <w:tab w:val="num" w:pos="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8766342"/>
    <w:multiLevelType w:val="hybridMultilevel"/>
    <w:tmpl w:val="576E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E54DC"/>
    <w:multiLevelType w:val="hybridMultilevel"/>
    <w:tmpl w:val="7D688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10A15"/>
    <w:multiLevelType w:val="hybridMultilevel"/>
    <w:tmpl w:val="D1DC81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E07433D"/>
    <w:multiLevelType w:val="hybridMultilevel"/>
    <w:tmpl w:val="9CF86F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27E0E67"/>
    <w:multiLevelType w:val="hybridMultilevel"/>
    <w:tmpl w:val="0FCC49C6"/>
    <w:lvl w:ilvl="0" w:tplc="4BA69A4E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>
    <w:nsid w:val="75923957"/>
    <w:multiLevelType w:val="hybridMultilevel"/>
    <w:tmpl w:val="21700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739"/>
    <w:rsid w:val="000045BE"/>
    <w:rsid w:val="00017617"/>
    <w:rsid w:val="00024E17"/>
    <w:rsid w:val="00050893"/>
    <w:rsid w:val="000C2E09"/>
    <w:rsid w:val="000D3712"/>
    <w:rsid w:val="00116107"/>
    <w:rsid w:val="00123C6E"/>
    <w:rsid w:val="00141342"/>
    <w:rsid w:val="001445D4"/>
    <w:rsid w:val="00157AB3"/>
    <w:rsid w:val="00163505"/>
    <w:rsid w:val="001A2973"/>
    <w:rsid w:val="001A4C86"/>
    <w:rsid w:val="001B4236"/>
    <w:rsid w:val="001E25A5"/>
    <w:rsid w:val="001E346A"/>
    <w:rsid w:val="001E7731"/>
    <w:rsid w:val="001F1DEC"/>
    <w:rsid w:val="00200CB9"/>
    <w:rsid w:val="00244A36"/>
    <w:rsid w:val="00262F6C"/>
    <w:rsid w:val="0026629D"/>
    <w:rsid w:val="00271EA1"/>
    <w:rsid w:val="00286298"/>
    <w:rsid w:val="002C3197"/>
    <w:rsid w:val="003139C0"/>
    <w:rsid w:val="003350FD"/>
    <w:rsid w:val="00356315"/>
    <w:rsid w:val="003745CF"/>
    <w:rsid w:val="00375B79"/>
    <w:rsid w:val="003A07B8"/>
    <w:rsid w:val="003A1CC7"/>
    <w:rsid w:val="003D7903"/>
    <w:rsid w:val="00420B41"/>
    <w:rsid w:val="00451210"/>
    <w:rsid w:val="004574EF"/>
    <w:rsid w:val="00485C2C"/>
    <w:rsid w:val="004940C7"/>
    <w:rsid w:val="004B4A06"/>
    <w:rsid w:val="004C6FCC"/>
    <w:rsid w:val="004D00AC"/>
    <w:rsid w:val="004E0ABC"/>
    <w:rsid w:val="004F1C49"/>
    <w:rsid w:val="004F28DE"/>
    <w:rsid w:val="005063DC"/>
    <w:rsid w:val="0051474F"/>
    <w:rsid w:val="005308F7"/>
    <w:rsid w:val="00556286"/>
    <w:rsid w:val="005952FB"/>
    <w:rsid w:val="00596722"/>
    <w:rsid w:val="005B19A7"/>
    <w:rsid w:val="005B3D6E"/>
    <w:rsid w:val="005B718D"/>
    <w:rsid w:val="005E5382"/>
    <w:rsid w:val="005E62C8"/>
    <w:rsid w:val="005F458A"/>
    <w:rsid w:val="005F5739"/>
    <w:rsid w:val="006166A4"/>
    <w:rsid w:val="00617D54"/>
    <w:rsid w:val="00620822"/>
    <w:rsid w:val="00621C34"/>
    <w:rsid w:val="00624FF1"/>
    <w:rsid w:val="00627A0C"/>
    <w:rsid w:val="00675AC2"/>
    <w:rsid w:val="00687EEA"/>
    <w:rsid w:val="00696AC7"/>
    <w:rsid w:val="006A6877"/>
    <w:rsid w:val="006C1E58"/>
    <w:rsid w:val="006C69DB"/>
    <w:rsid w:val="006D28F7"/>
    <w:rsid w:val="006D68B9"/>
    <w:rsid w:val="0070022F"/>
    <w:rsid w:val="0072603F"/>
    <w:rsid w:val="00732F1B"/>
    <w:rsid w:val="00764B33"/>
    <w:rsid w:val="0078427F"/>
    <w:rsid w:val="00787971"/>
    <w:rsid w:val="00797355"/>
    <w:rsid w:val="007A2041"/>
    <w:rsid w:val="007E7F8B"/>
    <w:rsid w:val="007F6C3E"/>
    <w:rsid w:val="008036AE"/>
    <w:rsid w:val="008122CA"/>
    <w:rsid w:val="008225BC"/>
    <w:rsid w:val="0082273A"/>
    <w:rsid w:val="0083096B"/>
    <w:rsid w:val="00834001"/>
    <w:rsid w:val="00865615"/>
    <w:rsid w:val="008A65A8"/>
    <w:rsid w:val="008B3C3A"/>
    <w:rsid w:val="008D2D03"/>
    <w:rsid w:val="008E45F7"/>
    <w:rsid w:val="008F5C7C"/>
    <w:rsid w:val="008F6223"/>
    <w:rsid w:val="00907374"/>
    <w:rsid w:val="00914F1A"/>
    <w:rsid w:val="0091510C"/>
    <w:rsid w:val="00921362"/>
    <w:rsid w:val="0093414D"/>
    <w:rsid w:val="00964C7B"/>
    <w:rsid w:val="00972CCB"/>
    <w:rsid w:val="00985B8C"/>
    <w:rsid w:val="00990A1C"/>
    <w:rsid w:val="009B5409"/>
    <w:rsid w:val="009D7E06"/>
    <w:rsid w:val="009E6686"/>
    <w:rsid w:val="00A11F1D"/>
    <w:rsid w:val="00A14AE0"/>
    <w:rsid w:val="00A603F0"/>
    <w:rsid w:val="00A9140E"/>
    <w:rsid w:val="00A950C2"/>
    <w:rsid w:val="00A979E7"/>
    <w:rsid w:val="00AA2292"/>
    <w:rsid w:val="00AD71AA"/>
    <w:rsid w:val="00AE0EC0"/>
    <w:rsid w:val="00AF13F7"/>
    <w:rsid w:val="00AF61E9"/>
    <w:rsid w:val="00AF7BE6"/>
    <w:rsid w:val="00B10DF9"/>
    <w:rsid w:val="00B15868"/>
    <w:rsid w:val="00B578E3"/>
    <w:rsid w:val="00BA7907"/>
    <w:rsid w:val="00BB0AB8"/>
    <w:rsid w:val="00BD1F03"/>
    <w:rsid w:val="00BE461E"/>
    <w:rsid w:val="00BE6776"/>
    <w:rsid w:val="00C24AE5"/>
    <w:rsid w:val="00C24F20"/>
    <w:rsid w:val="00C328BF"/>
    <w:rsid w:val="00C42E00"/>
    <w:rsid w:val="00C43670"/>
    <w:rsid w:val="00C53DB6"/>
    <w:rsid w:val="00C6753D"/>
    <w:rsid w:val="00C75972"/>
    <w:rsid w:val="00C85830"/>
    <w:rsid w:val="00C95B25"/>
    <w:rsid w:val="00C96882"/>
    <w:rsid w:val="00CB7790"/>
    <w:rsid w:val="00CD2F7E"/>
    <w:rsid w:val="00CD3C2D"/>
    <w:rsid w:val="00D05C88"/>
    <w:rsid w:val="00D12069"/>
    <w:rsid w:val="00D125D0"/>
    <w:rsid w:val="00D37897"/>
    <w:rsid w:val="00D73F1D"/>
    <w:rsid w:val="00D841D1"/>
    <w:rsid w:val="00DB42B0"/>
    <w:rsid w:val="00DD0C6A"/>
    <w:rsid w:val="00DE76CB"/>
    <w:rsid w:val="00DF5616"/>
    <w:rsid w:val="00E004B9"/>
    <w:rsid w:val="00E02D91"/>
    <w:rsid w:val="00E15C27"/>
    <w:rsid w:val="00E87243"/>
    <w:rsid w:val="00ED2A04"/>
    <w:rsid w:val="00F10104"/>
    <w:rsid w:val="00F24EE7"/>
    <w:rsid w:val="00F322EB"/>
    <w:rsid w:val="00FA20C6"/>
    <w:rsid w:val="00FB5EE4"/>
    <w:rsid w:val="00FC1071"/>
    <w:rsid w:val="00FD024E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B8"/>
  </w:style>
  <w:style w:type="paragraph" w:styleId="1">
    <w:name w:val="heading 1"/>
    <w:basedOn w:val="a"/>
    <w:next w:val="a"/>
    <w:link w:val="10"/>
    <w:uiPriority w:val="9"/>
    <w:qFormat/>
    <w:rsid w:val="00244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72603F"/>
    <w:pPr>
      <w:spacing w:before="100" w:beforeAutospacing="1" w:after="100" w:afterAutospacing="1" w:line="240" w:lineRule="auto"/>
      <w:outlineLvl w:val="4"/>
    </w:pPr>
    <w:rPr>
      <w:rFonts w:ascii="Arial" w:eastAsia="Arial Unicode MS" w:hAnsi="Arial" w:cs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739"/>
  </w:style>
  <w:style w:type="paragraph" w:styleId="a5">
    <w:name w:val="footer"/>
    <w:basedOn w:val="a"/>
    <w:link w:val="a6"/>
    <w:uiPriority w:val="99"/>
    <w:unhideWhenUsed/>
    <w:rsid w:val="005F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739"/>
  </w:style>
  <w:style w:type="paragraph" w:styleId="a7">
    <w:name w:val="List Paragraph"/>
    <w:basedOn w:val="a"/>
    <w:uiPriority w:val="34"/>
    <w:qFormat/>
    <w:rsid w:val="0072603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2603F"/>
    <w:rPr>
      <w:rFonts w:ascii="Arial" w:eastAsia="Arial Unicode MS" w:hAnsi="Arial" w:cs="Arial"/>
      <w:b/>
      <w:bCs/>
      <w:color w:val="00008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C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9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basedOn w:val="a0"/>
    <w:rsid w:val="00617D54"/>
    <w:rPr>
      <w:rFonts w:ascii="Times New Roman" w:hAnsi="Times New Roman" w:cs="Times New Roman" w:hint="default"/>
      <w:b w:val="0"/>
      <w:bCs w:val="0"/>
      <w:color w:val="003366"/>
      <w:sz w:val="34"/>
      <w:szCs w:val="34"/>
    </w:rPr>
  </w:style>
  <w:style w:type="paragraph" w:customStyle="1" w:styleId="msolistparagraphcxspmiddle">
    <w:name w:val="msolistparagraphcxspmiddle"/>
    <w:basedOn w:val="a"/>
    <w:rsid w:val="00E15C2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ED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37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068478419364238"/>
          <c:y val="4.0089363829521579E-2"/>
          <c:w val="0.55922262321376492"/>
          <c:h val="0.850859580052493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56</c:v>
                </c:pt>
                <c:pt idx="2">
                  <c:v>65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62798976"/>
        <c:axId val="162841728"/>
      </c:barChart>
      <c:catAx>
        <c:axId val="162798976"/>
        <c:scaling>
          <c:orientation val="minMax"/>
        </c:scaling>
        <c:axPos val="b"/>
        <c:tickLblPos val="nextTo"/>
        <c:crossAx val="162841728"/>
        <c:crosses val="autoZero"/>
        <c:auto val="1"/>
        <c:lblAlgn val="ctr"/>
        <c:lblOffset val="100"/>
      </c:catAx>
      <c:valAx>
        <c:axId val="162841728"/>
        <c:scaling>
          <c:orientation val="minMax"/>
        </c:scaling>
        <c:axPos val="l"/>
        <c:majorGridlines/>
        <c:numFmt formatCode="General" sourceLinked="1"/>
        <c:tickLblPos val="nextTo"/>
        <c:crossAx val="1627989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55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63026816"/>
        <c:axId val="163028352"/>
        <c:axId val="0"/>
      </c:bar3DChart>
      <c:catAx>
        <c:axId val="163026816"/>
        <c:scaling>
          <c:orientation val="minMax"/>
        </c:scaling>
        <c:axPos val="b"/>
        <c:tickLblPos val="nextTo"/>
        <c:crossAx val="163028352"/>
        <c:crosses val="autoZero"/>
        <c:auto val="1"/>
        <c:lblAlgn val="ctr"/>
        <c:lblOffset val="100"/>
      </c:catAx>
      <c:valAx>
        <c:axId val="163028352"/>
        <c:scaling>
          <c:orientation val="minMax"/>
        </c:scaling>
        <c:axPos val="l"/>
        <c:majorGridlines/>
        <c:numFmt formatCode="General" sourceLinked="1"/>
        <c:tickLblPos val="nextTo"/>
        <c:crossAx val="16302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0.47000000000000003</c:v>
                </c:pt>
                <c:pt idx="1">
                  <c:v>0.62000000000000011</c:v>
                </c:pt>
                <c:pt idx="2">
                  <c:v>0.56999999999999995</c:v>
                </c:pt>
                <c:pt idx="3">
                  <c:v>0.49000000000000005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64188928"/>
        <c:axId val="164190464"/>
        <c:axId val="0"/>
      </c:bar3DChart>
      <c:catAx>
        <c:axId val="164188928"/>
        <c:scaling>
          <c:orientation val="minMax"/>
        </c:scaling>
        <c:axPos val="b"/>
        <c:numFmt formatCode="General" sourceLinked="1"/>
        <c:tickLblPos val="nextTo"/>
        <c:crossAx val="164190464"/>
        <c:crosses val="autoZero"/>
        <c:auto val="1"/>
        <c:lblAlgn val="ctr"/>
        <c:lblOffset val="100"/>
      </c:catAx>
      <c:valAx>
        <c:axId val="164190464"/>
        <c:scaling>
          <c:orientation val="minMax"/>
        </c:scaling>
        <c:axPos val="l"/>
        <c:majorGridlines/>
        <c:numFmt formatCode="0%" sourceLinked="1"/>
        <c:tickLblPos val="nextTo"/>
        <c:crossAx val="16418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9809-708C-4491-B317-B90036AB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16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44</cp:revision>
  <cp:lastPrinted>2011-08-25T06:59:00Z</cp:lastPrinted>
  <dcterms:created xsi:type="dcterms:W3CDTF">2011-08-15T05:19:00Z</dcterms:created>
  <dcterms:modified xsi:type="dcterms:W3CDTF">2013-06-05T14:01:00Z</dcterms:modified>
</cp:coreProperties>
</file>